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61" w:rsidRPr="000857D8" w:rsidRDefault="004A4EF1" w:rsidP="004A4EF1">
      <w:pPr>
        <w:ind w:left="567"/>
        <w:rPr>
          <w:rFonts w:ascii="Arial" w:hAnsi="Arial" w:cs="Arial"/>
        </w:rPr>
      </w:pPr>
      <w:r w:rsidRPr="000857D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E1BCCA4" wp14:editId="6B869135">
            <wp:simplePos x="0" y="0"/>
            <wp:positionH relativeFrom="column">
              <wp:posOffset>-1049800</wp:posOffset>
            </wp:positionH>
            <wp:positionV relativeFrom="paragraph">
              <wp:posOffset>-1710055</wp:posOffset>
            </wp:positionV>
            <wp:extent cx="1126206" cy="343109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06" cy="343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E61" w:rsidRPr="000857D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B15F244" wp14:editId="33FBCE08">
            <wp:simplePos x="0" y="0"/>
            <wp:positionH relativeFrom="column">
              <wp:posOffset>4320387</wp:posOffset>
            </wp:positionH>
            <wp:positionV relativeFrom="paragraph">
              <wp:posOffset>-552554</wp:posOffset>
            </wp:positionV>
            <wp:extent cx="2079336" cy="792000"/>
            <wp:effectExtent l="0" t="0" r="0" b="0"/>
            <wp:wrapNone/>
            <wp:docPr id="3" name="Obrázek 2" descr="logo_pro_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_JH.png"/>
                    <pic:cNvPicPr/>
                  </pic:nvPicPr>
                  <pic:blipFill rotWithShape="1">
                    <a:blip r:embed="rId10" cstate="print"/>
                    <a:srcRect t="-1" b="23823"/>
                    <a:stretch/>
                  </pic:blipFill>
                  <pic:spPr bwMode="auto">
                    <a:xfrm>
                      <a:off x="0" y="0"/>
                      <a:ext cx="2138680" cy="814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E61" w:rsidRPr="000857D8" w:rsidRDefault="00F24E61" w:rsidP="004A4EF1">
      <w:pPr>
        <w:ind w:left="567"/>
        <w:rPr>
          <w:rFonts w:ascii="Arial" w:hAnsi="Arial" w:cs="Arial"/>
        </w:rPr>
      </w:pPr>
    </w:p>
    <w:p w:rsidR="00F24E61" w:rsidRPr="000857D8" w:rsidRDefault="00F24E61" w:rsidP="004A4EF1">
      <w:pPr>
        <w:ind w:left="567"/>
        <w:rPr>
          <w:rFonts w:ascii="Arial" w:hAnsi="Arial" w:cs="Arial"/>
        </w:rPr>
      </w:pPr>
    </w:p>
    <w:p w:rsidR="00F55925" w:rsidRDefault="00F55925" w:rsidP="00F55925">
      <w:pPr>
        <w:autoSpaceDE w:val="0"/>
        <w:autoSpaceDN w:val="0"/>
        <w:adjustRightInd w:val="0"/>
        <w:rPr>
          <w:rFonts w:ascii="Calibri" w:hAnsi="Calibri"/>
        </w:rPr>
      </w:pPr>
    </w:p>
    <w:p w:rsidR="006529F0" w:rsidRDefault="006529F0" w:rsidP="00F55925">
      <w:pPr>
        <w:autoSpaceDE w:val="0"/>
        <w:autoSpaceDN w:val="0"/>
        <w:adjustRightInd w:val="0"/>
        <w:rPr>
          <w:rFonts w:ascii="Calibri" w:hAnsi="Calibri"/>
        </w:rPr>
      </w:pPr>
    </w:p>
    <w:p w:rsidR="006529F0" w:rsidRDefault="006529F0" w:rsidP="00F55925">
      <w:pPr>
        <w:autoSpaceDE w:val="0"/>
        <w:autoSpaceDN w:val="0"/>
        <w:adjustRightInd w:val="0"/>
        <w:rPr>
          <w:rFonts w:ascii="Calibri" w:hAnsi="Calibri"/>
        </w:rPr>
      </w:pPr>
    </w:p>
    <w:p w:rsidR="006529F0" w:rsidRDefault="006529F0" w:rsidP="00F55925">
      <w:pPr>
        <w:autoSpaceDE w:val="0"/>
        <w:autoSpaceDN w:val="0"/>
        <w:adjustRightInd w:val="0"/>
        <w:rPr>
          <w:rFonts w:ascii="Calibri" w:hAnsi="Calibri"/>
        </w:rPr>
      </w:pPr>
    </w:p>
    <w:p w:rsidR="006529F0" w:rsidRDefault="006529F0" w:rsidP="006529F0">
      <w:pPr>
        <w:ind w:left="1134"/>
        <w:rPr>
          <w:rFonts w:ascii="Calibri" w:hAnsi="Calibri" w:cs="Calibri"/>
          <w:b/>
          <w:color w:val="C00000"/>
          <w:sz w:val="52"/>
          <w:szCs w:val="52"/>
        </w:rPr>
      </w:pPr>
    </w:p>
    <w:p w:rsidR="00CA3EA6" w:rsidRDefault="00CA3EA6" w:rsidP="006529F0">
      <w:pPr>
        <w:ind w:left="1134"/>
        <w:rPr>
          <w:rFonts w:ascii="Calibri" w:hAnsi="Calibri" w:cs="Calibri"/>
          <w:b/>
          <w:color w:val="C00000"/>
          <w:sz w:val="52"/>
          <w:szCs w:val="52"/>
        </w:rPr>
      </w:pPr>
    </w:p>
    <w:p w:rsidR="00CA3EA6" w:rsidRDefault="00CA3EA6" w:rsidP="006529F0">
      <w:pPr>
        <w:ind w:left="1134"/>
        <w:rPr>
          <w:rFonts w:ascii="Calibri" w:hAnsi="Calibri" w:cs="Calibri"/>
          <w:b/>
          <w:color w:val="C00000"/>
          <w:sz w:val="52"/>
          <w:szCs w:val="52"/>
        </w:rPr>
      </w:pPr>
    </w:p>
    <w:p w:rsidR="00CA3EA6" w:rsidRDefault="00CA3EA6" w:rsidP="006529F0">
      <w:pPr>
        <w:ind w:left="1134"/>
        <w:rPr>
          <w:rFonts w:ascii="Calibri" w:hAnsi="Calibri" w:cs="Calibri"/>
          <w:b/>
          <w:color w:val="C00000"/>
          <w:sz w:val="52"/>
          <w:szCs w:val="52"/>
        </w:rPr>
      </w:pPr>
    </w:p>
    <w:p w:rsidR="00CA3EA6" w:rsidRDefault="00CA3EA6" w:rsidP="006529F0">
      <w:pPr>
        <w:ind w:left="1134"/>
        <w:rPr>
          <w:rFonts w:ascii="Calibri" w:hAnsi="Calibri" w:cs="Calibri"/>
          <w:b/>
          <w:color w:val="C00000"/>
          <w:sz w:val="52"/>
          <w:szCs w:val="52"/>
        </w:rPr>
      </w:pPr>
    </w:p>
    <w:p w:rsidR="00CA3EA6" w:rsidRDefault="00CA3EA6" w:rsidP="00CA3EA6">
      <w:pPr>
        <w:rPr>
          <w:rFonts w:ascii="Calibri" w:hAnsi="Calibri" w:cs="Calibri"/>
          <w:b/>
          <w:color w:val="C00000"/>
          <w:sz w:val="52"/>
          <w:szCs w:val="52"/>
        </w:rPr>
      </w:pPr>
    </w:p>
    <w:p w:rsidR="00CA3EA6" w:rsidRPr="00CA3EA6" w:rsidRDefault="00CA3EA6" w:rsidP="00CA3EA6">
      <w:pPr>
        <w:spacing w:before="100" w:beforeAutospacing="1" w:after="100" w:afterAutospacing="1"/>
        <w:jc w:val="center"/>
        <w:outlineLvl w:val="2"/>
        <w:rPr>
          <w:b/>
          <w:bCs/>
          <w:sz w:val="96"/>
          <w:szCs w:val="96"/>
        </w:rPr>
      </w:pPr>
      <w:proofErr w:type="spellStart"/>
      <w:r w:rsidRPr="00CA3EA6">
        <w:rPr>
          <w:b/>
          <w:bCs/>
          <w:sz w:val="96"/>
          <w:szCs w:val="96"/>
        </w:rPr>
        <w:t>Minitendr</w:t>
      </w:r>
      <w:proofErr w:type="spellEnd"/>
      <w:r w:rsidRPr="00CA3EA6">
        <w:rPr>
          <w:b/>
          <w:bCs/>
          <w:sz w:val="96"/>
          <w:szCs w:val="96"/>
        </w:rPr>
        <w:t xml:space="preserve"> s postupným oslovením dodavatelů</w:t>
      </w:r>
    </w:p>
    <w:p w:rsidR="00CA3EA6" w:rsidRDefault="00CA3EA6" w:rsidP="006529F0">
      <w:pPr>
        <w:ind w:left="1134"/>
        <w:rPr>
          <w:rFonts w:ascii="Calibri" w:hAnsi="Calibri" w:cs="Calibri"/>
          <w:b/>
          <w:color w:val="C00000"/>
          <w:sz w:val="52"/>
          <w:szCs w:val="52"/>
        </w:rPr>
      </w:pPr>
    </w:p>
    <w:p w:rsidR="00CA3EA6" w:rsidRDefault="00CA3EA6" w:rsidP="006529F0">
      <w:pPr>
        <w:ind w:left="1134"/>
        <w:rPr>
          <w:rFonts w:ascii="Calibri" w:hAnsi="Calibri" w:cs="Calibri"/>
          <w:b/>
          <w:color w:val="C00000"/>
          <w:sz w:val="52"/>
          <w:szCs w:val="52"/>
        </w:rPr>
      </w:pPr>
    </w:p>
    <w:p w:rsidR="00CA3EA6" w:rsidRDefault="00CA3EA6" w:rsidP="006529F0">
      <w:pPr>
        <w:ind w:left="1134"/>
        <w:rPr>
          <w:rFonts w:ascii="Calibri" w:hAnsi="Calibri" w:cs="Calibri"/>
          <w:b/>
          <w:color w:val="C00000"/>
          <w:sz w:val="52"/>
          <w:szCs w:val="52"/>
        </w:rPr>
      </w:pPr>
    </w:p>
    <w:p w:rsidR="00CA3EA6" w:rsidRDefault="00CA3EA6" w:rsidP="006529F0">
      <w:pPr>
        <w:ind w:left="1134"/>
        <w:rPr>
          <w:rFonts w:ascii="Calibri" w:hAnsi="Calibri" w:cs="Calibri"/>
          <w:b/>
          <w:color w:val="C00000"/>
          <w:sz w:val="52"/>
          <w:szCs w:val="52"/>
        </w:rPr>
      </w:pPr>
    </w:p>
    <w:p w:rsidR="00CA3EA6" w:rsidRDefault="00CA3EA6" w:rsidP="006529F0">
      <w:pPr>
        <w:ind w:left="1134"/>
        <w:rPr>
          <w:rFonts w:ascii="Calibri" w:hAnsi="Calibri" w:cs="Calibri"/>
          <w:b/>
          <w:color w:val="C00000"/>
          <w:sz w:val="52"/>
          <w:szCs w:val="52"/>
        </w:rPr>
      </w:pPr>
    </w:p>
    <w:p w:rsidR="00CA3EA6" w:rsidRDefault="00CA3EA6" w:rsidP="00CA3EA6">
      <w:pPr>
        <w:rPr>
          <w:rFonts w:ascii="Calibri" w:hAnsi="Calibri" w:cs="Calibri"/>
          <w:b/>
          <w:color w:val="C00000"/>
          <w:sz w:val="52"/>
          <w:szCs w:val="52"/>
        </w:rPr>
      </w:pPr>
    </w:p>
    <w:p w:rsidR="00CA3EA6" w:rsidRDefault="00CA3EA6" w:rsidP="00CA3EA6">
      <w:pPr>
        <w:rPr>
          <w:rFonts w:ascii="Calibri" w:hAnsi="Calibri" w:cs="Calibri"/>
          <w:b/>
          <w:color w:val="C00000"/>
        </w:rPr>
      </w:pPr>
    </w:p>
    <w:p w:rsidR="00CA3EA6" w:rsidRPr="0010329D" w:rsidRDefault="00CA3EA6" w:rsidP="00CA3EA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M</w:t>
      </w:r>
      <w:r w:rsidRPr="0010329D">
        <w:rPr>
          <w:b/>
          <w:bCs/>
          <w:sz w:val="27"/>
          <w:szCs w:val="27"/>
        </w:rPr>
        <w:t>initendr</w:t>
      </w:r>
      <w:proofErr w:type="spellEnd"/>
      <w:r w:rsidRPr="0010329D">
        <w:rPr>
          <w:b/>
          <w:bCs/>
          <w:sz w:val="27"/>
          <w:szCs w:val="27"/>
        </w:rPr>
        <w:t xml:space="preserve"> s postupným oslovením dodavatelů</w:t>
      </w:r>
    </w:p>
    <w:p w:rsidR="00CA3EA6" w:rsidRDefault="00CA3EA6" w:rsidP="00CA3EA6"/>
    <w:p w:rsidR="00CA3EA6" w:rsidRDefault="00CA3EA6" w:rsidP="00CA3EA6">
      <w:r>
        <w:t xml:space="preserve">u </w:t>
      </w:r>
      <w:proofErr w:type="spellStart"/>
      <w:r>
        <w:t>minitendru</w:t>
      </w:r>
      <w:proofErr w:type="spellEnd"/>
      <w:r>
        <w:t xml:space="preserve"> s postupným oslovením dodavatelů postupujete tak, že v evidenčním modulu v sekci rámcové smlouvy u dané rámcové smlouvy „Nový </w:t>
      </w:r>
      <w:proofErr w:type="spellStart"/>
      <w:r>
        <w:t>minitendr</w:t>
      </w:r>
      <w:proofErr w:type="spellEnd"/>
      <w:r>
        <w:t xml:space="preserve">“ </w:t>
      </w:r>
    </w:p>
    <w:p w:rsidR="00CA3EA6" w:rsidRDefault="00CA3EA6" w:rsidP="00CA3EA6"/>
    <w:p w:rsidR="00CA3EA6" w:rsidRDefault="00CA3EA6" w:rsidP="00CA3EA6">
      <w:pPr>
        <w:jc w:val="center"/>
      </w:pPr>
      <w:r w:rsidRPr="0010329D">
        <w:rPr>
          <w:noProof/>
        </w:rPr>
        <w:drawing>
          <wp:inline distT="0" distB="0" distL="0" distR="0" wp14:anchorId="7217A889" wp14:editId="10A9966B">
            <wp:extent cx="5067300" cy="240327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5625" cy="240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A6" w:rsidRPr="00CA3EA6" w:rsidRDefault="00CA3EA6" w:rsidP="00CA3EA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Vytvoření objednávky v </w:t>
      </w:r>
      <w:proofErr w:type="gramStart"/>
      <w:r>
        <w:rPr>
          <w:i/>
          <w:sz w:val="20"/>
          <w:szCs w:val="20"/>
        </w:rPr>
        <w:t>EM</w:t>
      </w:r>
      <w:proofErr w:type="gramEnd"/>
    </w:p>
    <w:p w:rsidR="00CA3EA6" w:rsidRDefault="00CA3EA6" w:rsidP="00CA3EA6"/>
    <w:p w:rsidR="00CA3EA6" w:rsidRDefault="00CA3EA6" w:rsidP="00CA3EA6">
      <w:r>
        <w:t xml:space="preserve">Po kliknutí na „Nový </w:t>
      </w:r>
      <w:proofErr w:type="spellStart"/>
      <w:r>
        <w:t>minitendr</w:t>
      </w:r>
      <w:proofErr w:type="spellEnd"/>
      <w:r>
        <w:t>“ systém načte formulář specifikace nového zadávacího řízení, povinné položky jsou ve formuláři označeny zelenou hvězdičkou, tyto údaje musí být vyplněny.</w:t>
      </w:r>
    </w:p>
    <w:p w:rsidR="00CA3EA6" w:rsidRDefault="00CA3EA6" w:rsidP="00CA3EA6">
      <w:pPr>
        <w:jc w:val="center"/>
      </w:pPr>
      <w:r w:rsidRPr="0010329D">
        <w:rPr>
          <w:noProof/>
        </w:rPr>
        <w:drawing>
          <wp:inline distT="0" distB="0" distL="0" distR="0" wp14:anchorId="54FC4A15" wp14:editId="6DB2DED8">
            <wp:extent cx="4037648" cy="387667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9352" cy="387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A6" w:rsidRPr="00CA3EA6" w:rsidRDefault="00CA3EA6" w:rsidP="00CA3EA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Formulář specifikace nové objednávky</w:t>
      </w:r>
    </w:p>
    <w:p w:rsidR="00CA3EA6" w:rsidRDefault="00CA3EA6" w:rsidP="00CA3EA6">
      <w:pPr>
        <w:jc w:val="center"/>
      </w:pPr>
    </w:p>
    <w:p w:rsidR="00CA3EA6" w:rsidRDefault="00CA3EA6" w:rsidP="00CA3EA6">
      <w:r>
        <w:t>Jakmile formulář vyplníte, klikněte na zelené tlačítko uložit. Po uložení se zobrazí přehled vložených údajů, můžete pokračovat do dalšího kroku kliknutím na zelené tlačítko v pravém horním rohu obrazovky nebo v případě upravit formulář kliknutím na ikonu kostičky s tužkou.</w:t>
      </w:r>
    </w:p>
    <w:p w:rsidR="00CA3EA6" w:rsidRDefault="00CA3EA6" w:rsidP="00CA3EA6"/>
    <w:p w:rsidR="00CA3EA6" w:rsidRDefault="00CA3EA6" w:rsidP="00CA3EA6">
      <w:pPr>
        <w:jc w:val="center"/>
      </w:pPr>
      <w:r w:rsidRPr="004F3008">
        <w:rPr>
          <w:noProof/>
        </w:rPr>
        <w:lastRenderedPageBreak/>
        <w:drawing>
          <wp:inline distT="0" distB="0" distL="0" distR="0" wp14:anchorId="021BEECC" wp14:editId="04A4B200">
            <wp:extent cx="5760720" cy="206641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A6" w:rsidRPr="00CA3EA6" w:rsidRDefault="00CA3EA6" w:rsidP="00CA3EA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Přehled specifikace objednávky</w:t>
      </w:r>
    </w:p>
    <w:p w:rsidR="00CA3EA6" w:rsidRDefault="00CA3EA6" w:rsidP="00CA3EA6"/>
    <w:p w:rsidR="00CA3EA6" w:rsidRDefault="00CA3EA6" w:rsidP="00CA3EA6">
      <w:r>
        <w:t>V následujícím kroku „předmět zakázky“ volíte, které položky a kolik kusů poptáváte.</w:t>
      </w:r>
    </w:p>
    <w:p w:rsidR="00CA3EA6" w:rsidRDefault="00CA3EA6" w:rsidP="00CA3EA6"/>
    <w:p w:rsidR="00CA3EA6" w:rsidRDefault="00CA3EA6" w:rsidP="00CA3EA6">
      <w:pPr>
        <w:jc w:val="center"/>
      </w:pPr>
      <w:r w:rsidRPr="004F3008">
        <w:rPr>
          <w:noProof/>
        </w:rPr>
        <w:drawing>
          <wp:inline distT="0" distB="0" distL="0" distR="0" wp14:anchorId="3D4D4BB8" wp14:editId="595EB8A3">
            <wp:extent cx="5760720" cy="293548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A6" w:rsidRPr="00CA3EA6" w:rsidRDefault="00CA3EA6" w:rsidP="00CA3EA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Správa položek</w:t>
      </w:r>
    </w:p>
    <w:p w:rsidR="00CA3EA6" w:rsidRDefault="00CA3EA6" w:rsidP="00CA3EA6">
      <w:pPr>
        <w:jc w:val="center"/>
      </w:pPr>
    </w:p>
    <w:p w:rsidR="00CA3EA6" w:rsidRDefault="00CA3EA6" w:rsidP="00CA3EA6">
      <w:r>
        <w:t xml:space="preserve">V záložce položky zvolte „Spravovat položky“ tím se zobrazí seznam položek, který je v RS, v přehledu je zobrazeno kolik položek již bylo dodáno, kolik položek zbývá, ve sloupci </w:t>
      </w:r>
      <w:proofErr w:type="gramStart"/>
      <w:r>
        <w:t>počet</w:t>
      </w:r>
      <w:proofErr w:type="gramEnd"/>
      <w:r>
        <w:t xml:space="preserve"> k nákupu uveďte poptávané </w:t>
      </w:r>
      <w:proofErr w:type="gramStart"/>
      <w:r>
        <w:t>zboží</w:t>
      </w:r>
      <w:proofErr w:type="gramEnd"/>
      <w:r>
        <w:t>, a stiskněte tlačítko uložit.</w:t>
      </w:r>
    </w:p>
    <w:p w:rsidR="00CA3EA6" w:rsidRDefault="00CA3EA6" w:rsidP="00CA3EA6">
      <w:pPr>
        <w:jc w:val="center"/>
      </w:pPr>
      <w:r w:rsidRPr="004F3008">
        <w:rPr>
          <w:noProof/>
        </w:rPr>
        <w:drawing>
          <wp:inline distT="0" distB="0" distL="0" distR="0" wp14:anchorId="21DE17DD" wp14:editId="60463A2C">
            <wp:extent cx="5760720" cy="208233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A6" w:rsidRPr="00CA3EA6" w:rsidRDefault="00CA3EA6" w:rsidP="00CA3EA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Nastavení počtu kusů objednávaných položek</w:t>
      </w:r>
    </w:p>
    <w:p w:rsidR="00CA3EA6" w:rsidRDefault="00CA3EA6" w:rsidP="00CA3EA6"/>
    <w:p w:rsidR="00CA3EA6" w:rsidRDefault="00CA3EA6" w:rsidP="00CA3EA6">
      <w:r>
        <w:t xml:space="preserve">Po uložení se zobrazí přehled poptávaných položek v tomto </w:t>
      </w:r>
      <w:proofErr w:type="spellStart"/>
      <w:r>
        <w:t>minitendru</w:t>
      </w:r>
      <w:proofErr w:type="spellEnd"/>
      <w:r>
        <w:t>, můžete pokračovat do dalšího kroku kliknutím na zelené tlačítko v pravém horním rohu.</w:t>
      </w:r>
    </w:p>
    <w:p w:rsidR="00CA3EA6" w:rsidRDefault="00CA3EA6" w:rsidP="00CA3EA6">
      <w:pPr>
        <w:jc w:val="center"/>
      </w:pPr>
      <w:r w:rsidRPr="004F3008">
        <w:rPr>
          <w:noProof/>
        </w:rPr>
        <w:lastRenderedPageBreak/>
        <w:drawing>
          <wp:inline distT="0" distB="0" distL="0" distR="0" wp14:anchorId="01328F5E" wp14:editId="0BB2B369">
            <wp:extent cx="5760720" cy="356630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A6" w:rsidRDefault="00CA3EA6" w:rsidP="00CA3EA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Přehled poptávaných položek</w:t>
      </w:r>
    </w:p>
    <w:p w:rsidR="00CA3EA6" w:rsidRPr="00CA3EA6" w:rsidRDefault="00CA3EA6" w:rsidP="00CA3EA6">
      <w:pPr>
        <w:jc w:val="center"/>
        <w:rPr>
          <w:i/>
          <w:sz w:val="20"/>
          <w:szCs w:val="20"/>
        </w:rPr>
      </w:pPr>
    </w:p>
    <w:p w:rsidR="00CA3EA6" w:rsidRDefault="00CA3EA6" w:rsidP="00CA3EA6">
      <w:r>
        <w:t xml:space="preserve">V následujícím kroku vyberte možnost způsobu realizace Prostřednictvím elektronického e-tržiště </w:t>
      </w:r>
      <w:proofErr w:type="spellStart"/>
      <w:r>
        <w:t>Gemin</w:t>
      </w:r>
      <w:proofErr w:type="spellEnd"/>
      <w:r>
        <w:t xml:space="preserve"> a potvrďte zeleným tlačítkem „potvrdit“.</w:t>
      </w:r>
    </w:p>
    <w:p w:rsidR="00CA3EA6" w:rsidRDefault="00CA3EA6" w:rsidP="00CA3EA6">
      <w:pPr>
        <w:jc w:val="center"/>
      </w:pPr>
      <w:r w:rsidRPr="004F3008">
        <w:rPr>
          <w:noProof/>
        </w:rPr>
        <w:drawing>
          <wp:inline distT="0" distB="0" distL="0" distR="0" wp14:anchorId="619987B4" wp14:editId="59F7F173">
            <wp:extent cx="5760720" cy="1246952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A6" w:rsidRPr="00CA3EA6" w:rsidRDefault="00CA3EA6" w:rsidP="00CA3EA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Potvrzení </w:t>
      </w:r>
      <w:proofErr w:type="spellStart"/>
      <w:r>
        <w:rPr>
          <w:i/>
          <w:sz w:val="20"/>
          <w:szCs w:val="20"/>
        </w:rPr>
        <w:t>přenosuz</w:t>
      </w:r>
      <w:proofErr w:type="spellEnd"/>
      <w:r>
        <w:rPr>
          <w:i/>
          <w:sz w:val="20"/>
          <w:szCs w:val="20"/>
        </w:rPr>
        <w:t xml:space="preserve"> objednávky do </w:t>
      </w:r>
      <w:proofErr w:type="spellStart"/>
      <w:r>
        <w:rPr>
          <w:i/>
          <w:sz w:val="20"/>
          <w:szCs w:val="20"/>
        </w:rPr>
        <w:t>Geminu</w:t>
      </w:r>
      <w:proofErr w:type="spellEnd"/>
    </w:p>
    <w:p w:rsidR="00CA3EA6" w:rsidRDefault="00CA3EA6" w:rsidP="00CA3EA6"/>
    <w:p w:rsidR="00CA3EA6" w:rsidRDefault="00CA3EA6" w:rsidP="00CA3EA6">
      <w:r>
        <w:t xml:space="preserve">Po potvrzení se přenesou vložené informace do el. Tržiště Gemin.cz, kliknutím na název </w:t>
      </w:r>
      <w:proofErr w:type="spellStart"/>
      <w:r>
        <w:t>minitendru</w:t>
      </w:r>
      <w:proofErr w:type="spellEnd"/>
      <w:r>
        <w:t xml:space="preserve"> přejdete do el. Tržiště </w:t>
      </w:r>
      <w:proofErr w:type="spellStart"/>
      <w:r>
        <w:t>Gemin</w:t>
      </w:r>
      <w:proofErr w:type="spellEnd"/>
      <w:r>
        <w:t xml:space="preserve">, kde dokončíte specifikaci </w:t>
      </w:r>
      <w:proofErr w:type="spellStart"/>
      <w:r>
        <w:t>minitendru</w:t>
      </w:r>
      <w:proofErr w:type="spellEnd"/>
      <w:r>
        <w:t>.</w:t>
      </w:r>
    </w:p>
    <w:p w:rsidR="00CA3EA6" w:rsidRDefault="00CA3EA6" w:rsidP="00CA3EA6">
      <w:pPr>
        <w:jc w:val="center"/>
      </w:pPr>
      <w:r w:rsidRPr="004F3008">
        <w:rPr>
          <w:noProof/>
        </w:rPr>
        <w:drawing>
          <wp:inline distT="0" distB="0" distL="0" distR="0" wp14:anchorId="17F69DE6" wp14:editId="6B144137">
            <wp:extent cx="5760720" cy="1273899"/>
            <wp:effectExtent l="0" t="0" r="0" b="254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A6" w:rsidRDefault="00CA3EA6" w:rsidP="00CA3EA6">
      <w:r>
        <w:t xml:space="preserve">Jakmile přejdete do </w:t>
      </w:r>
      <w:proofErr w:type="spellStart"/>
      <w:r>
        <w:t>Geminu</w:t>
      </w:r>
      <w:proofErr w:type="spellEnd"/>
      <w:r>
        <w:t xml:space="preserve">, klikněte na žluté tlačítko „specifikace“ </w:t>
      </w:r>
    </w:p>
    <w:p w:rsidR="00CA3EA6" w:rsidRDefault="00CA3EA6" w:rsidP="00CA3EA6"/>
    <w:p w:rsidR="00CA3EA6" w:rsidRDefault="00CA3EA6" w:rsidP="00CA3EA6">
      <w:r w:rsidRPr="00CA7462">
        <w:rPr>
          <w:noProof/>
        </w:rPr>
        <w:lastRenderedPageBreak/>
        <w:drawing>
          <wp:inline distT="0" distB="0" distL="0" distR="0" wp14:anchorId="0316D1D2" wp14:editId="1D7C1C10">
            <wp:extent cx="5760720" cy="374207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A6" w:rsidRPr="00CA3EA6" w:rsidRDefault="00CA3EA6" w:rsidP="00CA3EA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Přenesená objednávky do </w:t>
      </w:r>
      <w:proofErr w:type="spellStart"/>
      <w:r>
        <w:rPr>
          <w:i/>
          <w:sz w:val="20"/>
          <w:szCs w:val="20"/>
        </w:rPr>
        <w:t>geminu</w:t>
      </w:r>
      <w:proofErr w:type="spellEnd"/>
    </w:p>
    <w:p w:rsidR="00CA3EA6" w:rsidRDefault="00CA3EA6" w:rsidP="00CA3EA6"/>
    <w:p w:rsidR="00CA3EA6" w:rsidRDefault="00CA3EA6" w:rsidP="00CA3EA6"/>
    <w:p w:rsidR="00CA3EA6" w:rsidRDefault="00CA3EA6" w:rsidP="00CA3EA6">
      <w:r>
        <w:t xml:space="preserve">tím přejdete do prvního kroku specifikace </w:t>
      </w:r>
      <w:proofErr w:type="spellStart"/>
      <w:r>
        <w:t>minitendru</w:t>
      </w:r>
      <w:proofErr w:type="spellEnd"/>
      <w:r>
        <w:t xml:space="preserve"> v </w:t>
      </w:r>
      <w:proofErr w:type="spellStart"/>
      <w:r>
        <w:t>Geminu</w:t>
      </w:r>
      <w:proofErr w:type="spellEnd"/>
      <w:r>
        <w:t>, kde jsou již předvyplněné informace o VZ, které jste vkládali v </w:t>
      </w:r>
      <w:proofErr w:type="gramStart"/>
      <w:r>
        <w:t>EM</w:t>
      </w:r>
      <w:proofErr w:type="gramEnd"/>
      <w:r>
        <w:t>, tyto údaje již v </w:t>
      </w:r>
      <w:proofErr w:type="spellStart"/>
      <w:r>
        <w:t>Geminu</w:t>
      </w:r>
      <w:proofErr w:type="spellEnd"/>
      <w:r>
        <w:t xml:space="preserve"> nelze upravovat. Na levé straně obrazovky je zobrazen seznam kroků, kterými v průběhu vypisování </w:t>
      </w:r>
      <w:proofErr w:type="spellStart"/>
      <w:r>
        <w:t>minitendru</w:t>
      </w:r>
      <w:proofErr w:type="spellEnd"/>
      <w:r>
        <w:t xml:space="preserve"> projdete, postup je stejný jako u klasické VZ(nápověda el. Tržiště </w:t>
      </w:r>
      <w:proofErr w:type="spellStart"/>
      <w:r>
        <w:t>gemin</w:t>
      </w:r>
      <w:proofErr w:type="spellEnd"/>
      <w:r>
        <w:t xml:space="preserve"> </w:t>
      </w:r>
      <w:r w:rsidRPr="00360B18">
        <w:t>http://napoveda.gemin.cz/</w:t>
      </w:r>
      <w:r>
        <w:t xml:space="preserve">), tržiště </w:t>
      </w:r>
      <w:proofErr w:type="spellStart"/>
      <w:r>
        <w:t>Gemin</w:t>
      </w:r>
      <w:proofErr w:type="spellEnd"/>
      <w:r>
        <w:t xml:space="preserve"> Vás povede krok po kroku až do stavu příjem nabídek s tím rozdílem že již bude automaticky nastaveno hodnotící kritérium z RS jestliže tak byla RS nastavena a bude osloven první dodavatel v pořadí dle RS ze které </w:t>
      </w:r>
      <w:proofErr w:type="spellStart"/>
      <w:r>
        <w:t>minitendr</w:t>
      </w:r>
      <w:proofErr w:type="spellEnd"/>
      <w:r>
        <w:t xml:space="preserve"> vypisujete.</w:t>
      </w:r>
    </w:p>
    <w:p w:rsidR="00CA3EA6" w:rsidRDefault="00CA3EA6" w:rsidP="00CA3EA6">
      <w:pPr>
        <w:jc w:val="center"/>
      </w:pPr>
      <w:r w:rsidRPr="00360B18">
        <w:rPr>
          <w:noProof/>
        </w:rPr>
        <w:drawing>
          <wp:inline distT="0" distB="0" distL="0" distR="0" wp14:anchorId="3D4D6330" wp14:editId="5CE2FCF5">
            <wp:extent cx="5276850" cy="3594945"/>
            <wp:effectExtent l="0" t="0" r="0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7240" cy="359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A6" w:rsidRPr="00CA3EA6" w:rsidRDefault="00CA3EA6" w:rsidP="00CA3EA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Specifikace a dokončení objednávky v </w:t>
      </w:r>
      <w:proofErr w:type="spellStart"/>
      <w:r>
        <w:rPr>
          <w:i/>
          <w:sz w:val="20"/>
          <w:szCs w:val="20"/>
        </w:rPr>
        <w:t>Geminu</w:t>
      </w:r>
      <w:proofErr w:type="spellEnd"/>
    </w:p>
    <w:p w:rsidR="00CA3EA6" w:rsidRDefault="00CA3EA6" w:rsidP="00CA3EA6"/>
    <w:p w:rsidR="00CA3EA6" w:rsidRDefault="00CA3EA6" w:rsidP="00CA3EA6">
      <w:r>
        <w:t>Jakmile odešlete výzvu k podání nabídky prvnímu dodavateli v pořadí, dodavatel Vám buďto pošle nabídku, nepodá nabídku ve lhůtě, nebo pošle oznámení, že nabídku nebude podávat. V případě že dodavatel pošle oznámení, že nabídku nebude podávat, můžete vyzvat dalšího v pořadí. Tato možnost se Vám také nabídne v případě, že první dodavatel v pořadí nepodá nabídku v termínu pro podání nabídky. Možnost oslovit dalšího v pořadí naleznete v souhrnu VZ ve spodní části obrazovky.</w:t>
      </w:r>
    </w:p>
    <w:p w:rsidR="00CA3EA6" w:rsidRDefault="00CA3EA6" w:rsidP="00CA3EA6">
      <w:pPr>
        <w:jc w:val="center"/>
      </w:pPr>
      <w:r w:rsidRPr="004D3EB3">
        <w:rPr>
          <w:noProof/>
        </w:rPr>
        <w:drawing>
          <wp:inline distT="0" distB="0" distL="0" distR="0" wp14:anchorId="0B0F18A7" wp14:editId="5D316362">
            <wp:extent cx="4581525" cy="3569848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85006" cy="35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A6" w:rsidRPr="00CA3EA6" w:rsidRDefault="00CA3EA6" w:rsidP="00CA3EA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Oslovení dalšího dodavatele v pořadí</w:t>
      </w:r>
    </w:p>
    <w:p w:rsidR="00CA3EA6" w:rsidRDefault="00CA3EA6" w:rsidP="00CA3EA6">
      <w:r>
        <w:t>Kliknutím na tlačítko „oslovit dalšího v pořadí“ nastavíte lhůtu pro podání nabídky dalšímu dodavateli v pořadí.</w:t>
      </w:r>
    </w:p>
    <w:p w:rsidR="00CA3EA6" w:rsidRDefault="00CA3EA6" w:rsidP="00CA3EA6">
      <w:pPr>
        <w:jc w:val="center"/>
      </w:pPr>
      <w:r w:rsidRPr="004D3EB3">
        <w:rPr>
          <w:noProof/>
        </w:rPr>
        <w:drawing>
          <wp:inline distT="0" distB="0" distL="0" distR="0" wp14:anchorId="4ABE8097" wp14:editId="09580078">
            <wp:extent cx="5760720" cy="1295335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A6" w:rsidRDefault="00CA3EA6" w:rsidP="00CA3EA6">
      <w:r>
        <w:t>Jakmile Vám dodavatel pošle nabídku, objednávka se automaticky přesune do stavu Hodnocení.</w:t>
      </w:r>
    </w:p>
    <w:p w:rsidR="00CA3EA6" w:rsidRDefault="00CA3EA6" w:rsidP="00CA3EA6">
      <w:pPr>
        <w:jc w:val="center"/>
      </w:pPr>
      <w:r w:rsidRPr="004D3EB3">
        <w:rPr>
          <w:noProof/>
        </w:rPr>
        <w:lastRenderedPageBreak/>
        <w:drawing>
          <wp:inline distT="0" distB="0" distL="0" distR="0" wp14:anchorId="1016A662" wp14:editId="4FF9A636">
            <wp:extent cx="5305425" cy="2890741"/>
            <wp:effectExtent l="0" t="0" r="0" b="508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03671" cy="28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A6" w:rsidRPr="00CA3EA6" w:rsidRDefault="00CA3EA6" w:rsidP="00CA3EA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Hodnocení nabídky dodavatele na objednávku</w:t>
      </w:r>
    </w:p>
    <w:p w:rsidR="00CA3EA6" w:rsidRDefault="00CA3EA6" w:rsidP="00CA3EA6"/>
    <w:p w:rsidR="00CA3EA6" w:rsidRDefault="00CA3EA6" w:rsidP="00E040E4">
      <w:pPr>
        <w:pStyle w:val="Nadpis3"/>
        <w:pBdr>
          <w:bottom w:val="dotted" w:sz="6" w:space="0" w:color="ADADAD"/>
        </w:pBdr>
        <w:shd w:val="clear" w:color="auto" w:fill="FFFFFF"/>
        <w:spacing w:before="300" w:after="240" w:line="360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FE32C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V hodnocení postupujete stejným způsobem jako u klasické VZ. Je však potřeba vytvořit Protokol o otevírání nabídek podaných el. Prostředky a Zprávu o posouzení a hodnocení nabídek. </w:t>
      </w:r>
      <w:proofErr w:type="spellStart"/>
      <w:r w:rsidRPr="00FE32C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Gemin</w:t>
      </w:r>
      <w:proofErr w:type="spellEnd"/>
      <w:r w:rsidRPr="00FE32C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Vás povede krok po kroku, v kroku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„</w:t>
      </w:r>
      <w:r w:rsidRPr="00FE32C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Uveřejnění oznámení o zadání zakázky ve Věstníku VZ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“ Vám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Gemin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umožní odeslat toto oznámení do věstníku veřejných zakázek.</w:t>
      </w:r>
    </w:p>
    <w:p w:rsidR="00E040E4" w:rsidRDefault="00E040E4" w:rsidP="00E040E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40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Jakmile </w:t>
      </w:r>
      <w:proofErr w:type="spellStart"/>
      <w:r w:rsidRPr="00E040E4">
        <w:rPr>
          <w:rFonts w:asciiTheme="minorHAnsi" w:eastAsiaTheme="minorHAnsi" w:hAnsiTheme="minorHAnsi" w:cstheme="minorBidi"/>
          <w:sz w:val="22"/>
          <w:szCs w:val="22"/>
          <w:lang w:eastAsia="en-US"/>
        </w:rPr>
        <w:t>minitendr</w:t>
      </w:r>
      <w:proofErr w:type="spellEnd"/>
      <w:r w:rsidRPr="00E040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vyhodnotíte a dostanete tuto zakázku do stavu zadáno,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informace o výsledku se automaticky překlopí do Evidenčního modulu, kde je možné vložit plnění.</w:t>
      </w:r>
    </w:p>
    <w:p w:rsidR="00E040E4" w:rsidRDefault="00E040E4" w:rsidP="00E040E4">
      <w:pPr>
        <w:rPr>
          <w:rFonts w:eastAsiaTheme="minorHAnsi"/>
          <w:lang w:eastAsia="en-US"/>
        </w:rPr>
      </w:pPr>
      <w:r w:rsidRPr="00E040E4">
        <w:rPr>
          <w:rFonts w:eastAsiaTheme="minorHAnsi"/>
          <w:lang w:eastAsia="en-US"/>
        </w:rPr>
        <w:drawing>
          <wp:inline distT="0" distB="0" distL="0" distR="0" wp14:anchorId="1AEAA058" wp14:editId="67A2395C">
            <wp:extent cx="5760720" cy="2189515"/>
            <wp:effectExtent l="0" t="0" r="0" b="127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37B" w:rsidRDefault="0081237B" w:rsidP="0081237B">
      <w:pPr>
        <w:jc w:val="center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Vložení plnění 1</w:t>
      </w:r>
    </w:p>
    <w:p w:rsidR="0081237B" w:rsidRDefault="0081237B" w:rsidP="0081237B">
      <w:pPr>
        <w:jc w:val="center"/>
        <w:rPr>
          <w:rFonts w:eastAsiaTheme="minorHAnsi"/>
          <w:i/>
          <w:sz w:val="20"/>
          <w:szCs w:val="20"/>
          <w:lang w:eastAsia="en-US"/>
        </w:rPr>
      </w:pPr>
    </w:p>
    <w:p w:rsidR="0081237B" w:rsidRDefault="0081237B" w:rsidP="0081237B">
      <w:pPr>
        <w:rPr>
          <w:rFonts w:eastAsiaTheme="minorHAnsi"/>
          <w:i/>
          <w:sz w:val="20"/>
          <w:szCs w:val="20"/>
          <w:lang w:eastAsia="en-US"/>
        </w:rPr>
      </w:pPr>
    </w:p>
    <w:p w:rsidR="0081237B" w:rsidRDefault="0081237B" w:rsidP="0081237B">
      <w:pPr>
        <w:rPr>
          <w:rFonts w:eastAsiaTheme="minorHAnsi"/>
          <w:lang w:eastAsia="en-US"/>
        </w:rPr>
      </w:pPr>
      <w:r w:rsidRPr="0081237B">
        <w:rPr>
          <w:rFonts w:eastAsiaTheme="minorHAnsi"/>
          <w:lang w:eastAsia="en-US"/>
        </w:rPr>
        <w:drawing>
          <wp:inline distT="0" distB="0" distL="0" distR="0" wp14:anchorId="0E472AF4" wp14:editId="30638C0E">
            <wp:extent cx="5760720" cy="1992305"/>
            <wp:effectExtent l="0" t="0" r="0" b="825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37B" w:rsidRPr="0081237B" w:rsidRDefault="0081237B" w:rsidP="0081237B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81237B">
        <w:rPr>
          <w:rFonts w:eastAsiaTheme="minorHAnsi"/>
          <w:i/>
          <w:sz w:val="20"/>
          <w:szCs w:val="20"/>
          <w:lang w:eastAsia="en-US"/>
        </w:rPr>
        <w:lastRenderedPageBreak/>
        <w:t>Vložení plnění 2</w:t>
      </w:r>
    </w:p>
    <w:p w:rsidR="0081237B" w:rsidRDefault="0081237B" w:rsidP="0081237B">
      <w:pPr>
        <w:jc w:val="center"/>
        <w:rPr>
          <w:rFonts w:eastAsiaTheme="minorHAnsi"/>
          <w:i/>
          <w:lang w:eastAsia="en-US"/>
        </w:rPr>
      </w:pPr>
      <w:r w:rsidRPr="0081237B">
        <w:rPr>
          <w:rFonts w:eastAsiaTheme="minorHAnsi"/>
          <w:i/>
          <w:lang w:eastAsia="en-US"/>
        </w:rPr>
        <w:drawing>
          <wp:inline distT="0" distB="0" distL="0" distR="0" wp14:anchorId="43736526" wp14:editId="23C1870E">
            <wp:extent cx="5760720" cy="3812511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37B" w:rsidRPr="0081237B" w:rsidRDefault="0081237B" w:rsidP="0081237B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81237B">
        <w:rPr>
          <w:rFonts w:eastAsiaTheme="minorHAnsi"/>
          <w:i/>
          <w:sz w:val="20"/>
          <w:szCs w:val="20"/>
          <w:lang w:eastAsia="en-US"/>
        </w:rPr>
        <w:t>Vložení plnění 3</w:t>
      </w:r>
    </w:p>
    <w:p w:rsidR="0081237B" w:rsidRDefault="0081237B" w:rsidP="0081237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 obrázku </w:t>
      </w:r>
      <w:r w:rsidRPr="0081237B">
        <w:rPr>
          <w:rFonts w:eastAsiaTheme="minorHAnsi"/>
          <w:i/>
          <w:sz w:val="20"/>
          <w:szCs w:val="20"/>
          <w:lang w:eastAsia="en-US"/>
        </w:rPr>
        <w:t>Vložení plnění 3</w:t>
      </w:r>
      <w:r>
        <w:rPr>
          <w:rFonts w:eastAsiaTheme="minorHAnsi"/>
          <w:i/>
          <w:sz w:val="20"/>
          <w:szCs w:val="20"/>
          <w:lang w:eastAsia="en-US"/>
        </w:rPr>
        <w:t xml:space="preserve">, </w:t>
      </w:r>
      <w:r>
        <w:rPr>
          <w:rFonts w:eastAsiaTheme="minorHAnsi"/>
          <w:lang w:eastAsia="en-US"/>
        </w:rPr>
        <w:t>kliknutím na „Detail položek“ zobrazíte průběh plnění objednávky.</w:t>
      </w:r>
    </w:p>
    <w:p w:rsidR="0081237B" w:rsidRDefault="0081237B" w:rsidP="0081237B">
      <w:pPr>
        <w:rPr>
          <w:rFonts w:eastAsiaTheme="minorHAnsi"/>
          <w:lang w:eastAsia="en-US"/>
        </w:rPr>
      </w:pPr>
      <w:r w:rsidRPr="0081237B">
        <w:rPr>
          <w:rFonts w:eastAsiaTheme="minorHAnsi"/>
          <w:lang w:eastAsia="en-US"/>
        </w:rPr>
        <w:drawing>
          <wp:inline distT="0" distB="0" distL="0" distR="0" wp14:anchorId="19E807F4" wp14:editId="699BF0EC">
            <wp:extent cx="5760720" cy="1623609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37B" w:rsidRDefault="0081237B" w:rsidP="0081237B">
      <w:pPr>
        <w:rPr>
          <w:rFonts w:eastAsiaTheme="minorHAnsi"/>
          <w:lang w:eastAsia="en-US"/>
        </w:rPr>
      </w:pPr>
    </w:p>
    <w:p w:rsidR="0081237B" w:rsidRDefault="0081237B" w:rsidP="0081237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Kliknutím na „Spravovat položky“</w:t>
      </w:r>
      <w:r w:rsidR="00AF70B5">
        <w:rPr>
          <w:rFonts w:eastAsiaTheme="minorHAnsi"/>
          <w:lang w:eastAsia="en-US"/>
        </w:rPr>
        <w:t>, vložíte záznam o plnění.</w:t>
      </w:r>
    </w:p>
    <w:p w:rsidR="00AF70B5" w:rsidRDefault="00AF70B5" w:rsidP="0081237B">
      <w:pPr>
        <w:rPr>
          <w:rFonts w:eastAsiaTheme="minorHAnsi"/>
          <w:lang w:eastAsia="en-US"/>
        </w:rPr>
      </w:pPr>
    </w:p>
    <w:p w:rsidR="00AF70B5" w:rsidRDefault="00AF70B5" w:rsidP="0081237B">
      <w:pPr>
        <w:rPr>
          <w:rFonts w:eastAsiaTheme="minorHAnsi"/>
          <w:lang w:eastAsia="en-US"/>
        </w:rPr>
      </w:pPr>
      <w:r w:rsidRPr="00AF70B5">
        <w:rPr>
          <w:rFonts w:eastAsiaTheme="minorHAnsi"/>
          <w:lang w:eastAsia="en-US"/>
        </w:rPr>
        <w:drawing>
          <wp:inline distT="0" distB="0" distL="0" distR="0" wp14:anchorId="6BA7801A" wp14:editId="4245F8A4">
            <wp:extent cx="5760720" cy="1665868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B5" w:rsidRDefault="00AF70B5" w:rsidP="0081237B">
      <w:pPr>
        <w:rPr>
          <w:rFonts w:eastAsiaTheme="minorHAnsi"/>
          <w:lang w:eastAsia="en-US"/>
        </w:rPr>
      </w:pPr>
    </w:p>
    <w:p w:rsidR="00AF70B5" w:rsidRDefault="00AF70B5" w:rsidP="0081237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 uložení, se záznam zobrazí v přehledu plnění.</w:t>
      </w:r>
    </w:p>
    <w:p w:rsidR="00AF70B5" w:rsidRDefault="00AF70B5" w:rsidP="0081237B">
      <w:pPr>
        <w:rPr>
          <w:rFonts w:eastAsiaTheme="minorHAnsi"/>
          <w:lang w:eastAsia="en-US"/>
        </w:rPr>
      </w:pPr>
    </w:p>
    <w:p w:rsidR="00AF70B5" w:rsidRDefault="00AF70B5" w:rsidP="0081237B">
      <w:pPr>
        <w:rPr>
          <w:rFonts w:eastAsiaTheme="minorHAnsi"/>
          <w:lang w:eastAsia="en-US"/>
        </w:rPr>
      </w:pPr>
      <w:r w:rsidRPr="00AF70B5">
        <w:rPr>
          <w:rFonts w:eastAsiaTheme="minorHAnsi"/>
          <w:lang w:eastAsia="en-US"/>
        </w:rPr>
        <w:lastRenderedPageBreak/>
        <w:drawing>
          <wp:inline distT="0" distB="0" distL="0" distR="0" wp14:anchorId="1DF0F6CB" wp14:editId="7EA67E07">
            <wp:extent cx="5760720" cy="1157534"/>
            <wp:effectExtent l="0" t="0" r="0" b="508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B5" w:rsidRDefault="00AF70B5" w:rsidP="0081237B">
      <w:pPr>
        <w:rPr>
          <w:rFonts w:eastAsiaTheme="minorHAnsi"/>
          <w:lang w:eastAsia="en-US"/>
        </w:rPr>
      </w:pPr>
    </w:p>
    <w:p w:rsidR="00AF70B5" w:rsidRDefault="00AF70B5" w:rsidP="0081237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Jakmile dočerpáte plnění, pokračujte do dalšího stavu (zelené tlačítko v pravém horním rohu „Přejít do </w:t>
      </w:r>
      <w:proofErr w:type="spellStart"/>
      <w:r>
        <w:rPr>
          <w:rFonts w:eastAsiaTheme="minorHAnsi"/>
          <w:lang w:eastAsia="en-US"/>
        </w:rPr>
        <w:t>dalšíhpo</w:t>
      </w:r>
      <w:proofErr w:type="spellEnd"/>
      <w:r>
        <w:rPr>
          <w:rFonts w:eastAsiaTheme="minorHAnsi"/>
          <w:lang w:eastAsia="en-US"/>
        </w:rPr>
        <w:t xml:space="preserve"> stavu“) tím kompletně ukončíte zakázku.</w:t>
      </w:r>
    </w:p>
    <w:p w:rsidR="00AF70B5" w:rsidRDefault="00AF70B5" w:rsidP="0081237B">
      <w:pPr>
        <w:rPr>
          <w:rFonts w:eastAsiaTheme="minorHAnsi"/>
          <w:lang w:eastAsia="en-US"/>
        </w:rPr>
      </w:pPr>
      <w:bookmarkStart w:id="0" w:name="_GoBack"/>
      <w:bookmarkEnd w:id="0"/>
    </w:p>
    <w:p w:rsidR="00AF70B5" w:rsidRPr="0081237B" w:rsidRDefault="00AF70B5" w:rsidP="0081237B">
      <w:pPr>
        <w:rPr>
          <w:rFonts w:eastAsiaTheme="minorHAnsi"/>
          <w:lang w:eastAsia="en-US"/>
        </w:rPr>
      </w:pPr>
      <w:r w:rsidRPr="00AF70B5">
        <w:rPr>
          <w:rFonts w:eastAsiaTheme="minorHAnsi"/>
          <w:lang w:eastAsia="en-US"/>
        </w:rPr>
        <w:drawing>
          <wp:inline distT="0" distB="0" distL="0" distR="0" wp14:anchorId="06F69F71" wp14:editId="5A08F6F5">
            <wp:extent cx="5760720" cy="2198701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37B" w:rsidRPr="0081237B" w:rsidRDefault="0081237B" w:rsidP="0081237B">
      <w:pPr>
        <w:rPr>
          <w:rFonts w:eastAsiaTheme="minorHAnsi"/>
          <w:lang w:eastAsia="en-US"/>
        </w:rPr>
      </w:pPr>
    </w:p>
    <w:sectPr w:rsidR="0081237B" w:rsidRPr="0081237B" w:rsidSect="00CA4E92">
      <w:headerReference w:type="even" r:id="rId31"/>
      <w:footerReference w:type="default" r:id="rId32"/>
      <w:headerReference w:type="first" r:id="rId33"/>
      <w:footerReference w:type="first" r:id="rId34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A6" w:rsidRDefault="001024A6" w:rsidP="00421063">
      <w:r>
        <w:separator/>
      </w:r>
    </w:p>
  </w:endnote>
  <w:endnote w:type="continuationSeparator" w:id="0">
    <w:p w:rsidR="001024A6" w:rsidRDefault="001024A6" w:rsidP="0042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529408"/>
      <w:docPartObj>
        <w:docPartGallery w:val="Page Numbers (Bottom of Page)"/>
        <w:docPartUnique/>
      </w:docPartObj>
    </w:sdtPr>
    <w:sdtEndPr/>
    <w:sdtContent>
      <w:p w:rsidR="00C53E7D" w:rsidRDefault="00DB2A80" w:rsidP="004A4EF1">
        <w:pPr>
          <w:pStyle w:val="Zpat"/>
          <w:tabs>
            <w:tab w:val="clear" w:pos="9072"/>
          </w:tabs>
          <w:ind w:firstLine="708"/>
          <w:jc w:val="right"/>
        </w:pPr>
        <w:r>
          <w:t xml:space="preserve">    </w:t>
        </w:r>
        <w:r w:rsidR="00C53E7D" w:rsidRPr="00F31556">
          <w:rPr>
            <w:rFonts w:ascii="Arial" w:hAnsi="Arial" w:cs="Arial"/>
          </w:rPr>
          <w:fldChar w:fldCharType="begin"/>
        </w:r>
        <w:r w:rsidR="00C53E7D" w:rsidRPr="00F31556">
          <w:rPr>
            <w:rFonts w:ascii="Arial" w:hAnsi="Arial" w:cs="Arial"/>
          </w:rPr>
          <w:instrText xml:space="preserve"> PAGE   \* MERGEFORMAT </w:instrText>
        </w:r>
        <w:r w:rsidR="00C53E7D" w:rsidRPr="00F31556">
          <w:rPr>
            <w:rFonts w:ascii="Arial" w:hAnsi="Arial" w:cs="Arial"/>
          </w:rPr>
          <w:fldChar w:fldCharType="separate"/>
        </w:r>
        <w:r w:rsidR="002141DC">
          <w:rPr>
            <w:rFonts w:ascii="Arial" w:hAnsi="Arial" w:cs="Arial"/>
            <w:noProof/>
          </w:rPr>
          <w:t>9</w:t>
        </w:r>
        <w:r w:rsidR="00C53E7D" w:rsidRPr="00F31556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F1" w:rsidRDefault="003215D8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C86E04" wp14:editId="05317330">
          <wp:simplePos x="0" y="0"/>
          <wp:positionH relativeFrom="column">
            <wp:posOffset>-1047337</wp:posOffset>
          </wp:positionH>
          <wp:positionV relativeFrom="paragraph">
            <wp:posOffset>-264071</wp:posOffset>
          </wp:positionV>
          <wp:extent cx="4150906" cy="1075055"/>
          <wp:effectExtent l="0" t="0" r="254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ntlová\Desktop\paticka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50906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EF1">
      <w:rPr>
        <w:noProof/>
      </w:rPr>
      <w:drawing>
        <wp:anchor distT="0" distB="0" distL="114300" distR="114300" simplePos="0" relativeHeight="251662336" behindDoc="0" locked="0" layoutInCell="1" allowOverlap="1" wp14:anchorId="551CA2D9" wp14:editId="46A03154">
          <wp:simplePos x="0" y="0"/>
          <wp:positionH relativeFrom="column">
            <wp:posOffset>5807075</wp:posOffset>
          </wp:positionH>
          <wp:positionV relativeFrom="paragraph">
            <wp:posOffset>-264372</wp:posOffset>
          </wp:positionV>
          <wp:extent cx="916940" cy="914400"/>
          <wp:effectExtent l="0" t="0" r="0" b="0"/>
          <wp:wrapNone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A6" w:rsidRDefault="001024A6" w:rsidP="00421063">
      <w:r>
        <w:separator/>
      </w:r>
    </w:p>
  </w:footnote>
  <w:footnote w:type="continuationSeparator" w:id="0">
    <w:p w:rsidR="001024A6" w:rsidRDefault="001024A6" w:rsidP="0042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7D" w:rsidRDefault="001024A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46282" o:spid="_x0000_s2050" type="#_x0000_t75" style="position:absolute;margin-left:0;margin-top:0;width:324.75pt;height:322.5pt;z-index:-251657216;mso-position-horizontal:center;mso-position-horizontal-relative:margin;mso-position-vertical:center;mso-position-vertical-relative:margin" o:allowincell="f">
          <v:imagedata r:id="rId1" o:title="html odt_html_m2f5bc1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7D" w:rsidRDefault="001024A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46281" o:spid="_x0000_s2049" type="#_x0000_t75" style="position:absolute;margin-left:124.9pt;margin-top:308pt;width:324.75pt;height:322.5pt;z-index:-251658240;mso-position-horizontal-relative:margin;mso-position-vertical-relative:margin" o:allowincell="f">
          <v:imagedata r:id="rId1" o:title="html odt_html_m2f5bc1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498"/>
    <w:multiLevelType w:val="hybridMultilevel"/>
    <w:tmpl w:val="7B4EEDBA"/>
    <w:lvl w:ilvl="0" w:tplc="92B6B3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5C19"/>
    <w:multiLevelType w:val="hybridMultilevel"/>
    <w:tmpl w:val="D908A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865E8"/>
    <w:multiLevelType w:val="hybridMultilevel"/>
    <w:tmpl w:val="9D925E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62F2"/>
    <w:multiLevelType w:val="hybridMultilevel"/>
    <w:tmpl w:val="5D4ED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66989"/>
    <w:multiLevelType w:val="hybridMultilevel"/>
    <w:tmpl w:val="66E83890"/>
    <w:lvl w:ilvl="0" w:tplc="2AB6E15E">
      <w:start w:val="1"/>
      <w:numFmt w:val="decimal"/>
      <w:lvlText w:val="%1."/>
      <w:lvlJc w:val="left"/>
      <w:pPr>
        <w:ind w:left="720" w:hanging="360"/>
      </w:pPr>
      <w:rPr>
        <w:rFonts w:ascii="Arial" w:hAnsi="Arial" w:cstheme="maj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5528"/>
    <w:multiLevelType w:val="hybridMultilevel"/>
    <w:tmpl w:val="39E0A726"/>
    <w:lvl w:ilvl="0" w:tplc="0405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77"/>
        </w:tabs>
        <w:ind w:left="72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97"/>
        </w:tabs>
        <w:ind w:left="79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17"/>
        </w:tabs>
        <w:ind w:left="8717" w:hanging="360"/>
      </w:pPr>
      <w:rPr>
        <w:rFonts w:ascii="Wingdings" w:hAnsi="Wingdings" w:hint="default"/>
      </w:rPr>
    </w:lvl>
  </w:abstractNum>
  <w:abstractNum w:abstractNumId="6">
    <w:nsid w:val="1C4A774A"/>
    <w:multiLevelType w:val="hybridMultilevel"/>
    <w:tmpl w:val="4C8614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442A1"/>
    <w:multiLevelType w:val="hybridMultilevel"/>
    <w:tmpl w:val="D51064CE"/>
    <w:lvl w:ilvl="0" w:tplc="AD12F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27637"/>
    <w:multiLevelType w:val="hybridMultilevel"/>
    <w:tmpl w:val="E0C0AF48"/>
    <w:lvl w:ilvl="0" w:tplc="0405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9">
    <w:nsid w:val="362C6FCD"/>
    <w:multiLevelType w:val="multilevel"/>
    <w:tmpl w:val="D12642BA"/>
    <w:lvl w:ilvl="0">
      <w:start w:val="1"/>
      <w:numFmt w:val="decimal"/>
      <w:pStyle w:val="RLlneksmlouvy"/>
      <w:lvlText w:val="%1."/>
      <w:lvlJc w:val="left"/>
      <w:pPr>
        <w:tabs>
          <w:tab w:val="num" w:pos="2581"/>
        </w:tabs>
        <w:ind w:left="2581" w:hanging="737"/>
      </w:pPr>
      <w:rPr>
        <w:rFonts w:ascii="Arial" w:hAnsi="Arial" w:cs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12588D"/>
    <w:multiLevelType w:val="hybridMultilevel"/>
    <w:tmpl w:val="5E5C79E0"/>
    <w:lvl w:ilvl="0" w:tplc="0405000F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 w:tplc="2614567E">
      <w:start w:val="1"/>
      <w:numFmt w:val="lowerLetter"/>
      <w:lvlText w:val="%3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3" w:tplc="04050001">
      <w:start w:val="1"/>
      <w:numFmt w:val="decimal"/>
      <w:lvlText w:val="%4."/>
      <w:lvlJc w:val="left"/>
      <w:pPr>
        <w:tabs>
          <w:tab w:val="num" w:pos="2142"/>
        </w:tabs>
        <w:ind w:left="2142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62"/>
        </w:tabs>
        <w:ind w:left="2862" w:hanging="360"/>
      </w:pPr>
    </w:lvl>
    <w:lvl w:ilvl="5" w:tplc="04050005">
      <w:start w:val="1"/>
      <w:numFmt w:val="decimal"/>
      <w:lvlText w:val="%6."/>
      <w:lvlJc w:val="left"/>
      <w:pPr>
        <w:tabs>
          <w:tab w:val="num" w:pos="3582"/>
        </w:tabs>
        <w:ind w:left="3582" w:hanging="360"/>
      </w:pPr>
    </w:lvl>
    <w:lvl w:ilvl="6" w:tplc="04050001">
      <w:start w:val="1"/>
      <w:numFmt w:val="decimal"/>
      <w:lvlText w:val="%7."/>
      <w:lvlJc w:val="left"/>
      <w:pPr>
        <w:tabs>
          <w:tab w:val="num" w:pos="4302"/>
        </w:tabs>
        <w:ind w:left="4302" w:hanging="360"/>
      </w:pPr>
    </w:lvl>
    <w:lvl w:ilvl="7" w:tplc="04050003">
      <w:start w:val="1"/>
      <w:numFmt w:val="decimal"/>
      <w:lvlText w:val="%8."/>
      <w:lvlJc w:val="left"/>
      <w:pPr>
        <w:tabs>
          <w:tab w:val="num" w:pos="5022"/>
        </w:tabs>
        <w:ind w:left="5022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42"/>
        </w:tabs>
        <w:ind w:left="5742" w:hanging="360"/>
      </w:pPr>
    </w:lvl>
  </w:abstractNum>
  <w:abstractNum w:abstractNumId="11">
    <w:nsid w:val="444373A7"/>
    <w:multiLevelType w:val="hybridMultilevel"/>
    <w:tmpl w:val="907C8B5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4C43DF"/>
    <w:multiLevelType w:val="hybridMultilevel"/>
    <w:tmpl w:val="76922E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E4D7F"/>
    <w:multiLevelType w:val="hybridMultilevel"/>
    <w:tmpl w:val="8D6AA29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920E5B"/>
    <w:multiLevelType w:val="hybridMultilevel"/>
    <w:tmpl w:val="BB94B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B2AE7"/>
    <w:multiLevelType w:val="hybridMultilevel"/>
    <w:tmpl w:val="85BC1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C7126"/>
    <w:multiLevelType w:val="hybridMultilevel"/>
    <w:tmpl w:val="14DA5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C015C"/>
    <w:multiLevelType w:val="hybridMultilevel"/>
    <w:tmpl w:val="91B2077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59001E"/>
    <w:multiLevelType w:val="hybridMultilevel"/>
    <w:tmpl w:val="645EF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1134C"/>
    <w:multiLevelType w:val="hybridMultilevel"/>
    <w:tmpl w:val="F78ECC4C"/>
    <w:lvl w:ilvl="0" w:tplc="0405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20">
    <w:nsid w:val="6E00463A"/>
    <w:multiLevelType w:val="hybridMultilevel"/>
    <w:tmpl w:val="C7662476"/>
    <w:lvl w:ilvl="0" w:tplc="35AA2A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14862"/>
    <w:multiLevelType w:val="hybridMultilevel"/>
    <w:tmpl w:val="1DFC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45688"/>
    <w:multiLevelType w:val="hybridMultilevel"/>
    <w:tmpl w:val="8920114A"/>
    <w:lvl w:ilvl="0" w:tplc="A7F0446E">
      <w:start w:val="49"/>
      <w:numFmt w:val="bullet"/>
      <w:lvlText w:val="-"/>
      <w:lvlJc w:val="left"/>
      <w:pPr>
        <w:ind w:left="259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23">
    <w:nsid w:val="73927672"/>
    <w:multiLevelType w:val="hybridMultilevel"/>
    <w:tmpl w:val="64F6B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8049D"/>
    <w:multiLevelType w:val="hybridMultilevel"/>
    <w:tmpl w:val="198C5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53B4B"/>
    <w:multiLevelType w:val="hybridMultilevel"/>
    <w:tmpl w:val="2F5424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F473A"/>
    <w:multiLevelType w:val="hybridMultilevel"/>
    <w:tmpl w:val="5C3CEBA0"/>
    <w:lvl w:ilvl="0" w:tplc="0405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2"/>
  </w:num>
  <w:num w:numId="5">
    <w:abstractNumId w:val="25"/>
  </w:num>
  <w:num w:numId="6">
    <w:abstractNumId w:val="11"/>
  </w:num>
  <w:num w:numId="7">
    <w:abstractNumId w:val="20"/>
  </w:num>
  <w:num w:numId="8">
    <w:abstractNumId w:val="18"/>
  </w:num>
  <w:num w:numId="9">
    <w:abstractNumId w:val="23"/>
  </w:num>
  <w:num w:numId="10">
    <w:abstractNumId w:val="16"/>
  </w:num>
  <w:num w:numId="11">
    <w:abstractNumId w:val="14"/>
  </w:num>
  <w:num w:numId="12">
    <w:abstractNumId w:val="24"/>
  </w:num>
  <w:num w:numId="13">
    <w:abstractNumId w:val="3"/>
  </w:num>
  <w:num w:numId="14">
    <w:abstractNumId w:val="6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8"/>
  </w:num>
  <w:num w:numId="20">
    <w:abstractNumId w:val="26"/>
  </w:num>
  <w:num w:numId="21">
    <w:abstractNumId w:val="19"/>
  </w:num>
  <w:num w:numId="22">
    <w:abstractNumId w:val="5"/>
  </w:num>
  <w:num w:numId="23">
    <w:abstractNumId w:val="22"/>
  </w:num>
  <w:num w:numId="24">
    <w:abstractNumId w:val="1"/>
  </w:num>
  <w:num w:numId="25">
    <w:abstractNumId w:val="4"/>
  </w:num>
  <w:num w:numId="26">
    <w:abstractNumId w:val="0"/>
  </w:num>
  <w:num w:numId="2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FD"/>
    <w:rsid w:val="00004EEC"/>
    <w:rsid w:val="00030C73"/>
    <w:rsid w:val="00040717"/>
    <w:rsid w:val="000500D2"/>
    <w:rsid w:val="00063B7C"/>
    <w:rsid w:val="00067D7A"/>
    <w:rsid w:val="000751A4"/>
    <w:rsid w:val="000857D8"/>
    <w:rsid w:val="000A2482"/>
    <w:rsid w:val="000C26FA"/>
    <w:rsid w:val="000C2C67"/>
    <w:rsid w:val="001024A6"/>
    <w:rsid w:val="00106BB7"/>
    <w:rsid w:val="00124D2B"/>
    <w:rsid w:val="001421CB"/>
    <w:rsid w:val="00172456"/>
    <w:rsid w:val="001B06D4"/>
    <w:rsid w:val="001B5E20"/>
    <w:rsid w:val="001C0FA0"/>
    <w:rsid w:val="001D3DE2"/>
    <w:rsid w:val="001E483F"/>
    <w:rsid w:val="001E7A55"/>
    <w:rsid w:val="00201AAA"/>
    <w:rsid w:val="0021360F"/>
    <w:rsid w:val="002141DC"/>
    <w:rsid w:val="00217AAD"/>
    <w:rsid w:val="00226C9D"/>
    <w:rsid w:val="00227AB4"/>
    <w:rsid w:val="00241588"/>
    <w:rsid w:val="00244E81"/>
    <w:rsid w:val="00245325"/>
    <w:rsid w:val="00277B8B"/>
    <w:rsid w:val="00290A3E"/>
    <w:rsid w:val="0029413A"/>
    <w:rsid w:val="002A462C"/>
    <w:rsid w:val="002C761A"/>
    <w:rsid w:val="002E4627"/>
    <w:rsid w:val="00307FF6"/>
    <w:rsid w:val="003215D8"/>
    <w:rsid w:val="00336C46"/>
    <w:rsid w:val="00346925"/>
    <w:rsid w:val="00351259"/>
    <w:rsid w:val="003575CF"/>
    <w:rsid w:val="00390EB5"/>
    <w:rsid w:val="003B076C"/>
    <w:rsid w:val="003B727E"/>
    <w:rsid w:val="003C2A1A"/>
    <w:rsid w:val="003D333C"/>
    <w:rsid w:val="003D5BAE"/>
    <w:rsid w:val="003F52D0"/>
    <w:rsid w:val="00401C32"/>
    <w:rsid w:val="00414EAD"/>
    <w:rsid w:val="00417D7D"/>
    <w:rsid w:val="00421063"/>
    <w:rsid w:val="00421655"/>
    <w:rsid w:val="00422FC5"/>
    <w:rsid w:val="0042768A"/>
    <w:rsid w:val="00444294"/>
    <w:rsid w:val="0045287A"/>
    <w:rsid w:val="0045417A"/>
    <w:rsid w:val="00454665"/>
    <w:rsid w:val="004817F2"/>
    <w:rsid w:val="00483DB8"/>
    <w:rsid w:val="004A4EF1"/>
    <w:rsid w:val="004A6A3A"/>
    <w:rsid w:val="004D4F6F"/>
    <w:rsid w:val="004F2B33"/>
    <w:rsid w:val="005068A8"/>
    <w:rsid w:val="00507557"/>
    <w:rsid w:val="00512AAC"/>
    <w:rsid w:val="0053080A"/>
    <w:rsid w:val="00533AC8"/>
    <w:rsid w:val="00550BB8"/>
    <w:rsid w:val="00551D61"/>
    <w:rsid w:val="00567AEA"/>
    <w:rsid w:val="00572620"/>
    <w:rsid w:val="00574C75"/>
    <w:rsid w:val="00587592"/>
    <w:rsid w:val="00591043"/>
    <w:rsid w:val="005A19FB"/>
    <w:rsid w:val="005A6B51"/>
    <w:rsid w:val="005B7155"/>
    <w:rsid w:val="005D6366"/>
    <w:rsid w:val="005E5271"/>
    <w:rsid w:val="005E7BF8"/>
    <w:rsid w:val="005F1829"/>
    <w:rsid w:val="005F4D0C"/>
    <w:rsid w:val="005F6F37"/>
    <w:rsid w:val="0062066A"/>
    <w:rsid w:val="006232FE"/>
    <w:rsid w:val="006529F0"/>
    <w:rsid w:val="0066495B"/>
    <w:rsid w:val="0068653C"/>
    <w:rsid w:val="00686982"/>
    <w:rsid w:val="00697234"/>
    <w:rsid w:val="006A1FFD"/>
    <w:rsid w:val="006B3C50"/>
    <w:rsid w:val="006F2E97"/>
    <w:rsid w:val="006F7AFF"/>
    <w:rsid w:val="00707BE1"/>
    <w:rsid w:val="00710195"/>
    <w:rsid w:val="007308B1"/>
    <w:rsid w:val="00732B62"/>
    <w:rsid w:val="007346E9"/>
    <w:rsid w:val="007376DC"/>
    <w:rsid w:val="00752716"/>
    <w:rsid w:val="00757EAC"/>
    <w:rsid w:val="007740C4"/>
    <w:rsid w:val="007A398D"/>
    <w:rsid w:val="007B18FB"/>
    <w:rsid w:val="007B26CE"/>
    <w:rsid w:val="007B49C0"/>
    <w:rsid w:val="007D4784"/>
    <w:rsid w:val="008040C9"/>
    <w:rsid w:val="0081237B"/>
    <w:rsid w:val="00816BBB"/>
    <w:rsid w:val="0083242F"/>
    <w:rsid w:val="00867D00"/>
    <w:rsid w:val="0087383B"/>
    <w:rsid w:val="008801AC"/>
    <w:rsid w:val="008812C0"/>
    <w:rsid w:val="008C562B"/>
    <w:rsid w:val="008D3D03"/>
    <w:rsid w:val="008E3B01"/>
    <w:rsid w:val="008E79AD"/>
    <w:rsid w:val="008F2EE1"/>
    <w:rsid w:val="00904556"/>
    <w:rsid w:val="009173F1"/>
    <w:rsid w:val="00925704"/>
    <w:rsid w:val="00926592"/>
    <w:rsid w:val="00927639"/>
    <w:rsid w:val="00955578"/>
    <w:rsid w:val="00975FEE"/>
    <w:rsid w:val="009859F6"/>
    <w:rsid w:val="00990588"/>
    <w:rsid w:val="00995E6A"/>
    <w:rsid w:val="009A48ED"/>
    <w:rsid w:val="009C3DB3"/>
    <w:rsid w:val="009D71B4"/>
    <w:rsid w:val="009E5F84"/>
    <w:rsid w:val="009F0307"/>
    <w:rsid w:val="009F3E92"/>
    <w:rsid w:val="00A05567"/>
    <w:rsid w:val="00A20F00"/>
    <w:rsid w:val="00A2222A"/>
    <w:rsid w:val="00A4042B"/>
    <w:rsid w:val="00A453B8"/>
    <w:rsid w:val="00A87D2F"/>
    <w:rsid w:val="00A93DE7"/>
    <w:rsid w:val="00AB10A3"/>
    <w:rsid w:val="00AC22CB"/>
    <w:rsid w:val="00AC37B6"/>
    <w:rsid w:val="00AC420E"/>
    <w:rsid w:val="00AD68B6"/>
    <w:rsid w:val="00AE21F6"/>
    <w:rsid w:val="00AF6ECD"/>
    <w:rsid w:val="00AF70B5"/>
    <w:rsid w:val="00B50AA4"/>
    <w:rsid w:val="00B74329"/>
    <w:rsid w:val="00B7701C"/>
    <w:rsid w:val="00B9143A"/>
    <w:rsid w:val="00BA0683"/>
    <w:rsid w:val="00BB1E5E"/>
    <w:rsid w:val="00BB76ED"/>
    <w:rsid w:val="00BD6EB0"/>
    <w:rsid w:val="00BE1B0D"/>
    <w:rsid w:val="00C44909"/>
    <w:rsid w:val="00C509DA"/>
    <w:rsid w:val="00C53E7D"/>
    <w:rsid w:val="00C54094"/>
    <w:rsid w:val="00C5572E"/>
    <w:rsid w:val="00C66439"/>
    <w:rsid w:val="00C9355F"/>
    <w:rsid w:val="00C95281"/>
    <w:rsid w:val="00CA0D14"/>
    <w:rsid w:val="00CA3EA6"/>
    <w:rsid w:val="00CA4E92"/>
    <w:rsid w:val="00CC0731"/>
    <w:rsid w:val="00CC0C3F"/>
    <w:rsid w:val="00CC6B09"/>
    <w:rsid w:val="00CF7BA1"/>
    <w:rsid w:val="00D01385"/>
    <w:rsid w:val="00D0161A"/>
    <w:rsid w:val="00D06024"/>
    <w:rsid w:val="00D61E3A"/>
    <w:rsid w:val="00D741D1"/>
    <w:rsid w:val="00D74D6A"/>
    <w:rsid w:val="00D92AAC"/>
    <w:rsid w:val="00DA11C5"/>
    <w:rsid w:val="00DA74BC"/>
    <w:rsid w:val="00DB2A80"/>
    <w:rsid w:val="00DD01B7"/>
    <w:rsid w:val="00DE4A27"/>
    <w:rsid w:val="00DF08A6"/>
    <w:rsid w:val="00E040E4"/>
    <w:rsid w:val="00E379C7"/>
    <w:rsid w:val="00E471DE"/>
    <w:rsid w:val="00E514DF"/>
    <w:rsid w:val="00E5685E"/>
    <w:rsid w:val="00E71A2C"/>
    <w:rsid w:val="00E76C03"/>
    <w:rsid w:val="00E82D8B"/>
    <w:rsid w:val="00E831DA"/>
    <w:rsid w:val="00EA6E19"/>
    <w:rsid w:val="00EB0AB2"/>
    <w:rsid w:val="00EC261F"/>
    <w:rsid w:val="00EC294A"/>
    <w:rsid w:val="00ED3EA9"/>
    <w:rsid w:val="00F01890"/>
    <w:rsid w:val="00F10BDA"/>
    <w:rsid w:val="00F11E5A"/>
    <w:rsid w:val="00F23EC1"/>
    <w:rsid w:val="00F24E61"/>
    <w:rsid w:val="00F31556"/>
    <w:rsid w:val="00F320B3"/>
    <w:rsid w:val="00F43F99"/>
    <w:rsid w:val="00F54102"/>
    <w:rsid w:val="00F55925"/>
    <w:rsid w:val="00FA4F61"/>
    <w:rsid w:val="00FA6F5A"/>
    <w:rsid w:val="00FC73FC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3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90EB5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EB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8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3E7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F320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6529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EB5"/>
    <w:rPr>
      <w:rFonts w:ascii="Arial" w:eastAsiaTheme="majorEastAsia" w:hAnsi="Arial" w:cstheme="majorBidi"/>
      <w:b/>
      <w:bCs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0EB5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D68B6"/>
    <w:rPr>
      <w:rFonts w:asciiTheme="majorHAnsi" w:eastAsiaTheme="majorEastAsia" w:hAnsiTheme="majorHAnsi" w:cstheme="majorBidi"/>
      <w:b/>
      <w:bCs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53E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9173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173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nhideWhenUsed/>
    <w:rsid w:val="0042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106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2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06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6E9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31556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3155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F55925"/>
    <w:pPr>
      <w:spacing w:after="100"/>
      <w:ind w:left="567"/>
    </w:pPr>
    <w:rPr>
      <w:rFonts w:ascii="Calibri" w:hAnsi="Calibri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3155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31556"/>
    <w:rPr>
      <w:b/>
      <w:bCs/>
    </w:rPr>
  </w:style>
  <w:style w:type="paragraph" w:styleId="Normlnweb">
    <w:name w:val="Normal (Web)"/>
    <w:basedOn w:val="Normln"/>
    <w:uiPriority w:val="99"/>
    <w:unhideWhenUsed/>
    <w:rsid w:val="00752716"/>
    <w:pPr>
      <w:spacing w:before="100" w:beforeAutospacing="1" w:after="119"/>
    </w:pPr>
  </w:style>
  <w:style w:type="table" w:styleId="Mkatabulky">
    <w:name w:val="Table Grid"/>
    <w:basedOn w:val="Normlntabulka"/>
    <w:uiPriority w:val="59"/>
    <w:rsid w:val="005B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"/>
    <w:rsid w:val="00925704"/>
    <w:pPr>
      <w:spacing w:before="100" w:beforeAutospacing="1" w:after="119"/>
      <w:jc w:val="both"/>
    </w:pPr>
    <w:rPr>
      <w:rFonts w:ascii="Arial" w:hAnsi="Arial" w:cs="Arial"/>
      <w:sz w:val="20"/>
      <w:szCs w:val="20"/>
    </w:rPr>
  </w:style>
  <w:style w:type="paragraph" w:customStyle="1" w:styleId="seznam-western">
    <w:name w:val="seznam-western"/>
    <w:basedOn w:val="Normln"/>
    <w:rsid w:val="00925704"/>
    <w:pPr>
      <w:spacing w:before="100" w:beforeAutospacing="1" w:after="119"/>
      <w:jc w:val="both"/>
    </w:pPr>
  </w:style>
  <w:style w:type="paragraph" w:styleId="Bezmezer">
    <w:name w:val="No Spacing"/>
    <w:uiPriority w:val="1"/>
    <w:qFormat/>
    <w:rsid w:val="00925704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6EB0"/>
    <w:pPr>
      <w:ind w:left="72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5D6366"/>
    <w:pPr>
      <w:spacing w:after="100"/>
      <w:ind w:left="480"/>
    </w:pPr>
  </w:style>
  <w:style w:type="character" w:customStyle="1" w:styleId="apple-style-span">
    <w:name w:val="apple-style-span"/>
    <w:basedOn w:val="Standardnpsmoodstavce"/>
    <w:rsid w:val="00C53E7D"/>
  </w:style>
  <w:style w:type="paragraph" w:styleId="Textkomente">
    <w:name w:val="annotation text"/>
    <w:basedOn w:val="Normln"/>
    <w:link w:val="TextkomenteChar"/>
    <w:uiPriority w:val="99"/>
    <w:semiHidden/>
    <w:unhideWhenUsed/>
    <w:rsid w:val="00C53E7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3E7D"/>
    <w:rPr>
      <w:rFonts w:asciiTheme="minorHAnsi" w:eastAsiaTheme="minorHAnsi" w:hAnsiTheme="minorHAnsi" w:cstheme="minorBidi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3E7D"/>
    <w:rPr>
      <w:rFonts w:asciiTheme="minorHAnsi" w:eastAsiaTheme="minorHAnsi" w:hAnsiTheme="minorHAnsi" w:cstheme="minorBidi"/>
      <w:b/>
      <w:bCs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3E7D"/>
    <w:rPr>
      <w:b/>
      <w:bCs/>
    </w:rPr>
  </w:style>
  <w:style w:type="paragraph" w:customStyle="1" w:styleId="Default">
    <w:name w:val="Default"/>
    <w:rsid w:val="00C53E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C53E7D"/>
  </w:style>
  <w:style w:type="character" w:styleId="Zvraznn">
    <w:name w:val="Emphasis"/>
    <w:basedOn w:val="Standardnpsmoodstavce"/>
    <w:uiPriority w:val="20"/>
    <w:qFormat/>
    <w:rsid w:val="00C53E7D"/>
    <w:rPr>
      <w:i/>
      <w:iCs/>
    </w:rPr>
  </w:style>
  <w:style w:type="paragraph" w:customStyle="1" w:styleId="western1">
    <w:name w:val="western1"/>
    <w:basedOn w:val="Normln"/>
    <w:rsid w:val="00C53E7D"/>
    <w:pPr>
      <w:spacing w:before="28" w:after="28"/>
      <w:ind w:left="57" w:right="57"/>
    </w:pPr>
    <w:rPr>
      <w:rFonts w:ascii="Arial" w:hAnsi="Arial" w:cs="Arial"/>
      <w:sz w:val="20"/>
      <w:szCs w:val="20"/>
    </w:rPr>
  </w:style>
  <w:style w:type="paragraph" w:customStyle="1" w:styleId="western2">
    <w:name w:val="western2"/>
    <w:basedOn w:val="Normln"/>
    <w:rsid w:val="00C53E7D"/>
    <w:pPr>
      <w:spacing w:before="113" w:after="113"/>
      <w:ind w:left="57" w:right="57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CM31">
    <w:name w:val="CM31"/>
    <w:basedOn w:val="Normln"/>
    <w:link w:val="CM31Char"/>
    <w:rsid w:val="00C53E7D"/>
    <w:pPr>
      <w:widowControl w:val="0"/>
      <w:autoSpaceDE w:val="0"/>
      <w:autoSpaceDN w:val="0"/>
      <w:adjustRightInd w:val="0"/>
      <w:spacing w:after="120"/>
      <w:jc w:val="both"/>
    </w:pPr>
    <w:rPr>
      <w:rFonts w:ascii="Garamond" w:hAnsi="Garamond" w:cs="Arial"/>
    </w:rPr>
  </w:style>
  <w:style w:type="character" w:customStyle="1" w:styleId="CM31Char">
    <w:name w:val="CM31 Char"/>
    <w:link w:val="CM31"/>
    <w:rsid w:val="00C53E7D"/>
    <w:rPr>
      <w:rFonts w:ascii="Garamond" w:hAnsi="Garamond" w:cs="Arial"/>
      <w:sz w:val="24"/>
      <w:szCs w:val="24"/>
    </w:rPr>
  </w:style>
  <w:style w:type="character" w:customStyle="1" w:styleId="platne1">
    <w:name w:val="platne1"/>
    <w:basedOn w:val="Standardnpsmoodstavce"/>
    <w:rsid w:val="00C53E7D"/>
  </w:style>
  <w:style w:type="character" w:customStyle="1" w:styleId="Nadpis5Char">
    <w:name w:val="Nadpis 5 Char"/>
    <w:basedOn w:val="Standardnpsmoodstavce"/>
    <w:link w:val="Nadpis5"/>
    <w:rsid w:val="00F320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kladntextodsazen21">
    <w:name w:val="Základní text odsazený 21"/>
    <w:basedOn w:val="Normln"/>
    <w:rsid w:val="00241588"/>
    <w:pPr>
      <w:tabs>
        <w:tab w:val="left" w:pos="1440"/>
        <w:tab w:val="left" w:pos="1458"/>
      </w:tabs>
      <w:suppressAutoHyphens/>
      <w:overflowPunct w:val="0"/>
      <w:autoSpaceDE w:val="0"/>
      <w:ind w:left="480" w:hanging="120"/>
      <w:jc w:val="both"/>
      <w:textAlignment w:val="baseline"/>
    </w:pPr>
    <w:rPr>
      <w:rFonts w:ascii="Arial" w:hAnsi="Arial" w:cs="Arial"/>
      <w:bCs/>
      <w:sz w:val="22"/>
      <w:szCs w:val="20"/>
      <w:lang w:eastAsia="ar-SA"/>
    </w:rPr>
  </w:style>
  <w:style w:type="paragraph" w:customStyle="1" w:styleId="RLProhlensmluvnchstran">
    <w:name w:val="RL Prohlášení smluvních stran"/>
    <w:basedOn w:val="Normln"/>
    <w:link w:val="RLProhlensmluvnchstranChar"/>
    <w:rsid w:val="00241588"/>
    <w:pPr>
      <w:spacing w:after="120" w:line="280" w:lineRule="exact"/>
      <w:jc w:val="center"/>
    </w:pPr>
    <w:rPr>
      <w:rFonts w:ascii="Garamond" w:hAnsi="Garamond"/>
      <w:b/>
    </w:rPr>
  </w:style>
  <w:style w:type="character" w:customStyle="1" w:styleId="RLProhlensmluvnchstranChar">
    <w:name w:val="RL Prohlášení smluvních stran Char"/>
    <w:link w:val="RLProhlensmluvnchstran"/>
    <w:rsid w:val="00241588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241588"/>
    <w:pPr>
      <w:numPr>
        <w:ilvl w:val="1"/>
        <w:numId w:val="18"/>
      </w:numPr>
      <w:spacing w:after="120" w:line="280" w:lineRule="exact"/>
      <w:jc w:val="both"/>
    </w:pPr>
    <w:rPr>
      <w:rFonts w:ascii="Garamond" w:hAnsi="Garamond"/>
      <w:lang w:eastAsia="ar-SA"/>
    </w:rPr>
  </w:style>
  <w:style w:type="character" w:customStyle="1" w:styleId="RLTextlnkuslovanChar">
    <w:name w:val="RL Text článku číslovaný Char"/>
    <w:link w:val="RLTextlnkuslovan"/>
    <w:rsid w:val="00241588"/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241588"/>
    <w:pPr>
      <w:keepNext/>
      <w:numPr>
        <w:numId w:val="1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lang w:eastAsia="en-US"/>
    </w:rPr>
  </w:style>
  <w:style w:type="paragraph" w:customStyle="1" w:styleId="RLdajeosmluvnstran">
    <w:name w:val="RL  údaje o smluvní straně"/>
    <w:basedOn w:val="Normln"/>
    <w:link w:val="RLdajeosmluvnstranChar"/>
    <w:rsid w:val="00241588"/>
    <w:pPr>
      <w:spacing w:after="120" w:line="280" w:lineRule="exact"/>
      <w:jc w:val="center"/>
    </w:pPr>
    <w:rPr>
      <w:rFonts w:ascii="Garamond" w:hAnsi="Garamond"/>
      <w:lang w:eastAsia="ar-SA"/>
    </w:rPr>
  </w:style>
  <w:style w:type="character" w:customStyle="1" w:styleId="RLdajeosmluvnstranChar">
    <w:name w:val="RL  údaje o smluvní straně Char"/>
    <w:link w:val="RLdajeosmluvnstran"/>
    <w:rsid w:val="00241588"/>
    <w:rPr>
      <w:rFonts w:ascii="Garamond" w:hAnsi="Garamond"/>
      <w:sz w:val="24"/>
      <w:szCs w:val="24"/>
      <w:lang w:eastAsia="ar-SA"/>
    </w:rPr>
  </w:style>
  <w:style w:type="paragraph" w:styleId="Podtitul">
    <w:name w:val="Subtitle"/>
    <w:basedOn w:val="Normln"/>
    <w:link w:val="PodtitulChar"/>
    <w:qFormat/>
    <w:rsid w:val="0024158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Standardnpsmoodstavce"/>
    <w:link w:val="Podtitul"/>
    <w:rsid w:val="00241588"/>
    <w:rPr>
      <w:rFonts w:ascii="Arial" w:hAnsi="Arial" w:cs="Arial"/>
      <w:sz w:val="24"/>
      <w:szCs w:val="24"/>
    </w:rPr>
  </w:style>
  <w:style w:type="paragraph" w:customStyle="1" w:styleId="bod">
    <w:name w:val="bod"/>
    <w:basedOn w:val="RLTextlnkuslovan"/>
    <w:rsid w:val="00241588"/>
    <w:rPr>
      <w:rFonts w:cs="Arial"/>
    </w:rPr>
  </w:style>
  <w:style w:type="paragraph" w:customStyle="1" w:styleId="podbod2">
    <w:name w:val="podbod 2"/>
    <w:basedOn w:val="RLTextlnkuslovan"/>
    <w:rsid w:val="00241588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241588"/>
    <w:pPr>
      <w:numPr>
        <w:ilvl w:val="2"/>
      </w:numPr>
      <w:tabs>
        <w:tab w:val="clear" w:pos="2237"/>
      </w:tabs>
      <w:ind w:left="1080" w:hanging="720"/>
    </w:pPr>
    <w:rPr>
      <w:rFonts w:cs="Arial"/>
    </w:rPr>
  </w:style>
  <w:style w:type="paragraph" w:styleId="Zkladntext">
    <w:name w:val="Body Text"/>
    <w:basedOn w:val="Normln"/>
    <w:link w:val="ZkladntextChar"/>
    <w:rsid w:val="007B18FB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B18FB"/>
    <w:rPr>
      <w:sz w:val="24"/>
    </w:rPr>
  </w:style>
  <w:style w:type="paragraph" w:customStyle="1" w:styleId="Identifikacestran">
    <w:name w:val="Identifikace stran"/>
    <w:basedOn w:val="Normln"/>
    <w:rsid w:val="007B18FB"/>
    <w:pPr>
      <w:spacing w:line="280" w:lineRule="atLeast"/>
      <w:jc w:val="center"/>
    </w:pPr>
    <w:rPr>
      <w:rFonts w:ascii="Garamond" w:hAnsi="Garamond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rsid w:val="006529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3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90EB5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EB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8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3E7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F320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6529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EB5"/>
    <w:rPr>
      <w:rFonts w:ascii="Arial" w:eastAsiaTheme="majorEastAsia" w:hAnsi="Arial" w:cstheme="majorBidi"/>
      <w:b/>
      <w:bCs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0EB5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D68B6"/>
    <w:rPr>
      <w:rFonts w:asciiTheme="majorHAnsi" w:eastAsiaTheme="majorEastAsia" w:hAnsiTheme="majorHAnsi" w:cstheme="majorBidi"/>
      <w:b/>
      <w:bCs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53E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9173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173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nhideWhenUsed/>
    <w:rsid w:val="0042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106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2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06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6E9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31556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3155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F55925"/>
    <w:pPr>
      <w:spacing w:after="100"/>
      <w:ind w:left="567"/>
    </w:pPr>
    <w:rPr>
      <w:rFonts w:ascii="Calibri" w:hAnsi="Calibri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3155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31556"/>
    <w:rPr>
      <w:b/>
      <w:bCs/>
    </w:rPr>
  </w:style>
  <w:style w:type="paragraph" w:styleId="Normlnweb">
    <w:name w:val="Normal (Web)"/>
    <w:basedOn w:val="Normln"/>
    <w:uiPriority w:val="99"/>
    <w:unhideWhenUsed/>
    <w:rsid w:val="00752716"/>
    <w:pPr>
      <w:spacing w:before="100" w:beforeAutospacing="1" w:after="119"/>
    </w:pPr>
  </w:style>
  <w:style w:type="table" w:styleId="Mkatabulky">
    <w:name w:val="Table Grid"/>
    <w:basedOn w:val="Normlntabulka"/>
    <w:uiPriority w:val="59"/>
    <w:rsid w:val="005B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"/>
    <w:rsid w:val="00925704"/>
    <w:pPr>
      <w:spacing w:before="100" w:beforeAutospacing="1" w:after="119"/>
      <w:jc w:val="both"/>
    </w:pPr>
    <w:rPr>
      <w:rFonts w:ascii="Arial" w:hAnsi="Arial" w:cs="Arial"/>
      <w:sz w:val="20"/>
      <w:szCs w:val="20"/>
    </w:rPr>
  </w:style>
  <w:style w:type="paragraph" w:customStyle="1" w:styleId="seznam-western">
    <w:name w:val="seznam-western"/>
    <w:basedOn w:val="Normln"/>
    <w:rsid w:val="00925704"/>
    <w:pPr>
      <w:spacing w:before="100" w:beforeAutospacing="1" w:after="119"/>
      <w:jc w:val="both"/>
    </w:pPr>
  </w:style>
  <w:style w:type="paragraph" w:styleId="Bezmezer">
    <w:name w:val="No Spacing"/>
    <w:uiPriority w:val="1"/>
    <w:qFormat/>
    <w:rsid w:val="00925704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6EB0"/>
    <w:pPr>
      <w:ind w:left="72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5D6366"/>
    <w:pPr>
      <w:spacing w:after="100"/>
      <w:ind w:left="480"/>
    </w:pPr>
  </w:style>
  <w:style w:type="character" w:customStyle="1" w:styleId="apple-style-span">
    <w:name w:val="apple-style-span"/>
    <w:basedOn w:val="Standardnpsmoodstavce"/>
    <w:rsid w:val="00C53E7D"/>
  </w:style>
  <w:style w:type="paragraph" w:styleId="Textkomente">
    <w:name w:val="annotation text"/>
    <w:basedOn w:val="Normln"/>
    <w:link w:val="TextkomenteChar"/>
    <w:uiPriority w:val="99"/>
    <w:semiHidden/>
    <w:unhideWhenUsed/>
    <w:rsid w:val="00C53E7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3E7D"/>
    <w:rPr>
      <w:rFonts w:asciiTheme="minorHAnsi" w:eastAsiaTheme="minorHAnsi" w:hAnsiTheme="minorHAnsi" w:cstheme="minorBidi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3E7D"/>
    <w:rPr>
      <w:rFonts w:asciiTheme="minorHAnsi" w:eastAsiaTheme="minorHAnsi" w:hAnsiTheme="minorHAnsi" w:cstheme="minorBidi"/>
      <w:b/>
      <w:bCs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3E7D"/>
    <w:rPr>
      <w:b/>
      <w:bCs/>
    </w:rPr>
  </w:style>
  <w:style w:type="paragraph" w:customStyle="1" w:styleId="Default">
    <w:name w:val="Default"/>
    <w:rsid w:val="00C53E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C53E7D"/>
  </w:style>
  <w:style w:type="character" w:styleId="Zvraznn">
    <w:name w:val="Emphasis"/>
    <w:basedOn w:val="Standardnpsmoodstavce"/>
    <w:uiPriority w:val="20"/>
    <w:qFormat/>
    <w:rsid w:val="00C53E7D"/>
    <w:rPr>
      <w:i/>
      <w:iCs/>
    </w:rPr>
  </w:style>
  <w:style w:type="paragraph" w:customStyle="1" w:styleId="western1">
    <w:name w:val="western1"/>
    <w:basedOn w:val="Normln"/>
    <w:rsid w:val="00C53E7D"/>
    <w:pPr>
      <w:spacing w:before="28" w:after="28"/>
      <w:ind w:left="57" w:right="57"/>
    </w:pPr>
    <w:rPr>
      <w:rFonts w:ascii="Arial" w:hAnsi="Arial" w:cs="Arial"/>
      <w:sz w:val="20"/>
      <w:szCs w:val="20"/>
    </w:rPr>
  </w:style>
  <w:style w:type="paragraph" w:customStyle="1" w:styleId="western2">
    <w:name w:val="western2"/>
    <w:basedOn w:val="Normln"/>
    <w:rsid w:val="00C53E7D"/>
    <w:pPr>
      <w:spacing w:before="113" w:after="113"/>
      <w:ind w:left="57" w:right="57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CM31">
    <w:name w:val="CM31"/>
    <w:basedOn w:val="Normln"/>
    <w:link w:val="CM31Char"/>
    <w:rsid w:val="00C53E7D"/>
    <w:pPr>
      <w:widowControl w:val="0"/>
      <w:autoSpaceDE w:val="0"/>
      <w:autoSpaceDN w:val="0"/>
      <w:adjustRightInd w:val="0"/>
      <w:spacing w:after="120"/>
      <w:jc w:val="both"/>
    </w:pPr>
    <w:rPr>
      <w:rFonts w:ascii="Garamond" w:hAnsi="Garamond" w:cs="Arial"/>
    </w:rPr>
  </w:style>
  <w:style w:type="character" w:customStyle="1" w:styleId="CM31Char">
    <w:name w:val="CM31 Char"/>
    <w:link w:val="CM31"/>
    <w:rsid w:val="00C53E7D"/>
    <w:rPr>
      <w:rFonts w:ascii="Garamond" w:hAnsi="Garamond" w:cs="Arial"/>
      <w:sz w:val="24"/>
      <w:szCs w:val="24"/>
    </w:rPr>
  </w:style>
  <w:style w:type="character" w:customStyle="1" w:styleId="platne1">
    <w:name w:val="platne1"/>
    <w:basedOn w:val="Standardnpsmoodstavce"/>
    <w:rsid w:val="00C53E7D"/>
  </w:style>
  <w:style w:type="character" w:customStyle="1" w:styleId="Nadpis5Char">
    <w:name w:val="Nadpis 5 Char"/>
    <w:basedOn w:val="Standardnpsmoodstavce"/>
    <w:link w:val="Nadpis5"/>
    <w:rsid w:val="00F320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kladntextodsazen21">
    <w:name w:val="Základní text odsazený 21"/>
    <w:basedOn w:val="Normln"/>
    <w:rsid w:val="00241588"/>
    <w:pPr>
      <w:tabs>
        <w:tab w:val="left" w:pos="1440"/>
        <w:tab w:val="left" w:pos="1458"/>
      </w:tabs>
      <w:suppressAutoHyphens/>
      <w:overflowPunct w:val="0"/>
      <w:autoSpaceDE w:val="0"/>
      <w:ind w:left="480" w:hanging="120"/>
      <w:jc w:val="both"/>
      <w:textAlignment w:val="baseline"/>
    </w:pPr>
    <w:rPr>
      <w:rFonts w:ascii="Arial" w:hAnsi="Arial" w:cs="Arial"/>
      <w:bCs/>
      <w:sz w:val="22"/>
      <w:szCs w:val="20"/>
      <w:lang w:eastAsia="ar-SA"/>
    </w:rPr>
  </w:style>
  <w:style w:type="paragraph" w:customStyle="1" w:styleId="RLProhlensmluvnchstran">
    <w:name w:val="RL Prohlášení smluvních stran"/>
    <w:basedOn w:val="Normln"/>
    <w:link w:val="RLProhlensmluvnchstranChar"/>
    <w:rsid w:val="00241588"/>
    <w:pPr>
      <w:spacing w:after="120" w:line="280" w:lineRule="exact"/>
      <w:jc w:val="center"/>
    </w:pPr>
    <w:rPr>
      <w:rFonts w:ascii="Garamond" w:hAnsi="Garamond"/>
      <w:b/>
    </w:rPr>
  </w:style>
  <w:style w:type="character" w:customStyle="1" w:styleId="RLProhlensmluvnchstranChar">
    <w:name w:val="RL Prohlášení smluvních stran Char"/>
    <w:link w:val="RLProhlensmluvnchstran"/>
    <w:rsid w:val="00241588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241588"/>
    <w:pPr>
      <w:numPr>
        <w:ilvl w:val="1"/>
        <w:numId w:val="18"/>
      </w:numPr>
      <w:spacing w:after="120" w:line="280" w:lineRule="exact"/>
      <w:jc w:val="both"/>
    </w:pPr>
    <w:rPr>
      <w:rFonts w:ascii="Garamond" w:hAnsi="Garamond"/>
      <w:lang w:eastAsia="ar-SA"/>
    </w:rPr>
  </w:style>
  <w:style w:type="character" w:customStyle="1" w:styleId="RLTextlnkuslovanChar">
    <w:name w:val="RL Text článku číslovaný Char"/>
    <w:link w:val="RLTextlnkuslovan"/>
    <w:rsid w:val="00241588"/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241588"/>
    <w:pPr>
      <w:keepNext/>
      <w:numPr>
        <w:numId w:val="1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lang w:eastAsia="en-US"/>
    </w:rPr>
  </w:style>
  <w:style w:type="paragraph" w:customStyle="1" w:styleId="RLdajeosmluvnstran">
    <w:name w:val="RL  údaje o smluvní straně"/>
    <w:basedOn w:val="Normln"/>
    <w:link w:val="RLdajeosmluvnstranChar"/>
    <w:rsid w:val="00241588"/>
    <w:pPr>
      <w:spacing w:after="120" w:line="280" w:lineRule="exact"/>
      <w:jc w:val="center"/>
    </w:pPr>
    <w:rPr>
      <w:rFonts w:ascii="Garamond" w:hAnsi="Garamond"/>
      <w:lang w:eastAsia="ar-SA"/>
    </w:rPr>
  </w:style>
  <w:style w:type="character" w:customStyle="1" w:styleId="RLdajeosmluvnstranChar">
    <w:name w:val="RL  údaje o smluvní straně Char"/>
    <w:link w:val="RLdajeosmluvnstran"/>
    <w:rsid w:val="00241588"/>
    <w:rPr>
      <w:rFonts w:ascii="Garamond" w:hAnsi="Garamond"/>
      <w:sz w:val="24"/>
      <w:szCs w:val="24"/>
      <w:lang w:eastAsia="ar-SA"/>
    </w:rPr>
  </w:style>
  <w:style w:type="paragraph" w:styleId="Podtitul">
    <w:name w:val="Subtitle"/>
    <w:basedOn w:val="Normln"/>
    <w:link w:val="PodtitulChar"/>
    <w:qFormat/>
    <w:rsid w:val="0024158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Standardnpsmoodstavce"/>
    <w:link w:val="Podtitul"/>
    <w:rsid w:val="00241588"/>
    <w:rPr>
      <w:rFonts w:ascii="Arial" w:hAnsi="Arial" w:cs="Arial"/>
      <w:sz w:val="24"/>
      <w:szCs w:val="24"/>
    </w:rPr>
  </w:style>
  <w:style w:type="paragraph" w:customStyle="1" w:styleId="bod">
    <w:name w:val="bod"/>
    <w:basedOn w:val="RLTextlnkuslovan"/>
    <w:rsid w:val="00241588"/>
    <w:rPr>
      <w:rFonts w:cs="Arial"/>
    </w:rPr>
  </w:style>
  <w:style w:type="paragraph" w:customStyle="1" w:styleId="podbod2">
    <w:name w:val="podbod 2"/>
    <w:basedOn w:val="RLTextlnkuslovan"/>
    <w:rsid w:val="00241588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241588"/>
    <w:pPr>
      <w:numPr>
        <w:ilvl w:val="2"/>
      </w:numPr>
      <w:tabs>
        <w:tab w:val="clear" w:pos="2237"/>
      </w:tabs>
      <w:ind w:left="1080" w:hanging="720"/>
    </w:pPr>
    <w:rPr>
      <w:rFonts w:cs="Arial"/>
    </w:rPr>
  </w:style>
  <w:style w:type="paragraph" w:styleId="Zkladntext">
    <w:name w:val="Body Text"/>
    <w:basedOn w:val="Normln"/>
    <w:link w:val="ZkladntextChar"/>
    <w:rsid w:val="007B18FB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B18FB"/>
    <w:rPr>
      <w:sz w:val="24"/>
    </w:rPr>
  </w:style>
  <w:style w:type="paragraph" w:customStyle="1" w:styleId="Identifikacestran">
    <w:name w:val="Identifikace stran"/>
    <w:basedOn w:val="Normln"/>
    <w:rsid w:val="007B18FB"/>
    <w:pPr>
      <w:spacing w:line="280" w:lineRule="atLeast"/>
      <w:jc w:val="center"/>
    </w:pPr>
    <w:rPr>
      <w:rFonts w:ascii="Garamond" w:hAnsi="Garamond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rsid w:val="006529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emf"/><Relationship Id="rId1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\Documents\Nab&#237;dky\nab&#237;dka%20&#353;ablona_v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41A8-FBD4-46F8-9E82-CF77C3BF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nabídka šablona_v2</Template>
  <TotalTime>36</TotalTime>
  <Pages>9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QCM, s.r.o.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Hlaváč</dc:creator>
  <cp:lastModifiedBy>Ruben Oczko</cp:lastModifiedBy>
  <cp:revision>6</cp:revision>
  <cp:lastPrinted>2013-10-15T10:04:00Z</cp:lastPrinted>
  <dcterms:created xsi:type="dcterms:W3CDTF">2015-02-03T12:02:00Z</dcterms:created>
  <dcterms:modified xsi:type="dcterms:W3CDTF">2015-02-04T09:29:00Z</dcterms:modified>
</cp:coreProperties>
</file>